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A8D2F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3D17416E" w14:textId="3F1BEF0A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694418" w:rsidRPr="00694418">
        <w:rPr>
          <w:rFonts w:ascii="Verdana" w:hAnsi="Verdana" w:cstheme="minorHAnsi"/>
          <w:b/>
          <w:sz w:val="28"/>
          <w:szCs w:val="28"/>
          <w:u w:val="single"/>
        </w:rPr>
        <w:t>Pravidelné školení jeřábníků, vazačů a kurzy nových jeřábníků, vazačů břemen a obsluhovatelů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4035EE74" w14:textId="77777777" w:rsidR="000878CB" w:rsidRPr="002507FA" w:rsidRDefault="000878CB" w:rsidP="008B22F1">
      <w:pPr>
        <w:pStyle w:val="acnormal"/>
        <w:spacing w:before="240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7009BBA5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12A5A1D7" w14:textId="77777777" w:rsidR="00083208" w:rsidRPr="002507FA" w:rsidRDefault="00083208" w:rsidP="00083208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38C21788" w14:textId="13E39C25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090D8A1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6778158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04DE050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5474A1F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977075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77D34B5F" w14:textId="4E3ECB71" w:rsidR="000878CB" w:rsidRDefault="000878CB" w:rsidP="00CF71E2">
      <w:pPr>
        <w:pStyle w:val="acnormal"/>
        <w:spacing w:after="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6309D" w:rsidRPr="00E6309D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5A0F9F0B" w14:textId="77777777" w:rsidR="002810CA" w:rsidRPr="00CF71E2" w:rsidRDefault="002810CA" w:rsidP="00CF71E2">
      <w:pPr>
        <w:pStyle w:val="acnormal"/>
        <w:spacing w:after="0"/>
        <w:jc w:val="left"/>
        <w:rPr>
          <w:rFonts w:ascii="Verdana" w:hAnsi="Verdana" w:cstheme="minorHAnsi"/>
          <w:b/>
          <w:sz w:val="18"/>
          <w:szCs w:val="18"/>
          <w:highlight w:val="green"/>
        </w:rPr>
      </w:pPr>
    </w:p>
    <w:p w14:paraId="7FFF8407" w14:textId="77777777" w:rsidR="008B4D9D" w:rsidRPr="002507FA" w:rsidRDefault="008B4D9D" w:rsidP="00CF71E2">
      <w:pPr>
        <w:pStyle w:val="acnormal"/>
        <w:spacing w:before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878FEF3" w14:textId="77777777" w:rsidR="00E6309D" w:rsidRPr="002231FB" w:rsidRDefault="00E6309D" w:rsidP="00E6309D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24D9743D" w14:textId="77777777" w:rsidR="00E6309D" w:rsidRPr="002231FB" w:rsidRDefault="00E6309D" w:rsidP="00E6309D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454D1855" w14:textId="77777777" w:rsidR="00E6309D" w:rsidRPr="002231FB" w:rsidRDefault="00E6309D" w:rsidP="00E6309D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Partyzánská 24</w:t>
      </w:r>
    </w:p>
    <w:p w14:paraId="39AB5C5B" w14:textId="4C04B849" w:rsidR="00E6309D" w:rsidRDefault="00E6309D" w:rsidP="00E6309D">
      <w:pPr>
        <w:spacing w:before="120" w:after="240"/>
        <w:rPr>
          <w:rFonts w:ascii="Verdana" w:hAnsi="Verdana" w:cstheme="minorHAnsi"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170 00 Praha 7</w:t>
      </w:r>
      <w:r w:rsidRPr="002231FB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7E02E2FA" w14:textId="13A05405" w:rsidR="00E6309D" w:rsidRPr="002507FA" w:rsidRDefault="00E6309D" w:rsidP="00E6309D">
      <w:pPr>
        <w:spacing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4FCA7B71" w14:textId="05609E5A" w:rsidR="00E6309D" w:rsidRDefault="00EB7F69" w:rsidP="00E6309D">
      <w:pPr>
        <w:pStyle w:val="acnormal"/>
        <w:jc w:val="left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C76803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6AB07ABC" w14:textId="77777777" w:rsidR="002810CA" w:rsidRDefault="002810CA" w:rsidP="00E6309D">
      <w:pPr>
        <w:pStyle w:val="acnormal"/>
        <w:jc w:val="left"/>
        <w:rPr>
          <w:rStyle w:val="Hypertextovodkaz"/>
          <w:rFonts w:ascii="Verdana" w:hAnsi="Verdana" w:cstheme="minorHAnsi"/>
          <w:sz w:val="18"/>
          <w:szCs w:val="18"/>
        </w:rPr>
      </w:pPr>
    </w:p>
    <w:p w14:paraId="25EE8A2D" w14:textId="77777777" w:rsidR="00CC5257" w:rsidRPr="002507FA" w:rsidRDefault="00CC5257" w:rsidP="00E6309D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4B3797F2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ECCF03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07282488" w14:textId="41CF8488" w:rsidR="00294755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1C1B8A" w14:textId="77777777" w:rsidR="002C0E12" w:rsidRPr="002507FA" w:rsidRDefault="002C0E12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</w:p>
    <w:p w14:paraId="2A0E31E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9C284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AC12332" w14:textId="77777777" w:rsidR="00294755" w:rsidRPr="002507FA" w:rsidRDefault="00294755" w:rsidP="00CF71E2">
      <w:pPr>
        <w:spacing w:before="120" w:after="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E70306D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0FE715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3C4F8CE5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2DD090E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4B1378E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DACF16B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052DEA38" w14:textId="489D54A9" w:rsidR="00F832D7" w:rsidRPr="002507FA" w:rsidRDefault="00CC5257" w:rsidP="008B22F1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D7F1D57" w14:textId="6F2F577E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639">
        <w:rPr>
          <w:rFonts w:ascii="Verdana" w:hAnsi="Verdana" w:cstheme="minorHAnsi"/>
          <w:sz w:val="18"/>
          <w:szCs w:val="18"/>
        </w:rPr>
        <w:t>dohody odpovídající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</w:t>
      </w:r>
      <w:r w:rsidR="00C31031" w:rsidRPr="00775639">
        <w:rPr>
          <w:rFonts w:ascii="Verdana" w:hAnsi="Verdana" w:cstheme="minorHAnsi"/>
          <w:sz w:val="18"/>
          <w:szCs w:val="18"/>
        </w:rPr>
        <w:t xml:space="preserve">podlimitní </w:t>
      </w:r>
      <w:r w:rsidRPr="00775639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75639">
        <w:rPr>
          <w:rFonts w:ascii="Verdana" w:hAnsi="Verdana" w:cstheme="minorHAnsi"/>
          <w:sz w:val="18"/>
          <w:szCs w:val="18"/>
        </w:rPr>
        <w:t>ce</w:t>
      </w:r>
      <w:r w:rsidR="00D45DCA" w:rsidRPr="00775639">
        <w:rPr>
          <w:rFonts w:ascii="Verdana" w:hAnsi="Verdana" w:cstheme="minorHAnsi"/>
          <w:sz w:val="18"/>
          <w:szCs w:val="18"/>
        </w:rPr>
        <w:t xml:space="preserve"> zadávané </w:t>
      </w:r>
      <w:r w:rsidR="00775639" w:rsidRPr="00775639">
        <w:rPr>
          <w:rFonts w:ascii="Verdana" w:hAnsi="Verdana" w:cstheme="minorHAnsi"/>
          <w:sz w:val="18"/>
          <w:szCs w:val="18"/>
        </w:rPr>
        <w:t>mimo režim</w:t>
      </w:r>
      <w:r w:rsidR="00775639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775639">
        <w:rPr>
          <w:rFonts w:ascii="Verdana" w:hAnsi="Verdana" w:cstheme="minorHAnsi"/>
          <w:sz w:val="18"/>
          <w:szCs w:val="18"/>
        </w:rPr>
        <w:t>„</w:t>
      </w:r>
      <w:r w:rsidR="00001B02" w:rsidRPr="00001B02">
        <w:rPr>
          <w:rFonts w:ascii="Verdana" w:hAnsi="Verdana" w:cs="Arial"/>
          <w:b/>
          <w:color w:val="000000" w:themeColor="text1"/>
          <w:sz w:val="18"/>
          <w:szCs w:val="18"/>
        </w:rPr>
        <w:t>Pravidelné školení jeřábníků, vazačů a kurzy nových jeřábníků, vazačů břemen a obsluhovatelů</w:t>
      </w:r>
      <w:r w:rsidR="00775639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4C56B8" w:rsidRPr="004C56B8">
        <w:rPr>
          <w:rFonts w:ascii="Verdana" w:hAnsi="Verdana" w:cstheme="minorHAnsi"/>
          <w:sz w:val="18"/>
          <w:szCs w:val="18"/>
        </w:rPr>
        <w:t xml:space="preserve">43283 </w:t>
      </w:r>
      <w:r w:rsidR="00775639" w:rsidRPr="004C56B8">
        <w:rPr>
          <w:rFonts w:ascii="Verdana" w:hAnsi="Verdana" w:cstheme="minorHAnsi"/>
          <w:sz w:val="18"/>
          <w:szCs w:val="18"/>
        </w:rPr>
        <w:t>/2020</w:t>
      </w:r>
      <w:r w:rsidR="00775639">
        <w:rPr>
          <w:rFonts w:ascii="Verdana" w:hAnsi="Verdana" w:cstheme="minorHAnsi"/>
          <w:sz w:val="18"/>
          <w:szCs w:val="18"/>
        </w:rPr>
        <w:t>-SŽ-OŘ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09578E3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14B4D9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60ED863B" w14:textId="53A5EF8F" w:rsidR="00CC5257" w:rsidRPr="003144D3" w:rsidRDefault="00161E4D" w:rsidP="00B96830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144D3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001B02">
        <w:rPr>
          <w:rFonts w:ascii="Verdana" w:hAnsi="Verdana" w:cstheme="minorHAnsi"/>
          <w:sz w:val="18"/>
          <w:szCs w:val="18"/>
        </w:rPr>
        <w:t>realizace služeb</w:t>
      </w:r>
      <w:r w:rsidRPr="003144D3">
        <w:rPr>
          <w:rFonts w:ascii="Verdana" w:hAnsi="Verdana" w:cstheme="minorHAnsi"/>
          <w:sz w:val="18"/>
          <w:szCs w:val="18"/>
        </w:rPr>
        <w:t xml:space="preserve">, které </w:t>
      </w:r>
      <w:r w:rsidR="00012CB4" w:rsidRPr="003144D3">
        <w:rPr>
          <w:rFonts w:ascii="Verdana" w:hAnsi="Verdana" w:cstheme="minorHAnsi"/>
          <w:sz w:val="18"/>
          <w:szCs w:val="18"/>
        </w:rPr>
        <w:t>j</w:t>
      </w:r>
      <w:r w:rsidR="00001B02">
        <w:rPr>
          <w:rFonts w:ascii="Verdana" w:hAnsi="Verdana" w:cstheme="minorHAnsi"/>
          <w:sz w:val="18"/>
          <w:szCs w:val="18"/>
        </w:rPr>
        <w:t>sou</w:t>
      </w:r>
      <w:r w:rsidR="00012CB4" w:rsidRPr="003144D3">
        <w:rPr>
          <w:rFonts w:ascii="Verdana" w:hAnsi="Verdana" w:cstheme="minorHAnsi"/>
          <w:sz w:val="18"/>
          <w:szCs w:val="18"/>
        </w:rPr>
        <w:t xml:space="preserve"> </w:t>
      </w:r>
      <w:r w:rsidR="0038779C" w:rsidRPr="003144D3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3144D3">
        <w:rPr>
          <w:rFonts w:ascii="Verdana" w:hAnsi="Verdana" w:cstheme="minorHAnsi"/>
          <w:sz w:val="18"/>
          <w:szCs w:val="18"/>
        </w:rPr>
        <w:t>specifikován</w:t>
      </w:r>
      <w:r w:rsidR="00001B02">
        <w:rPr>
          <w:rFonts w:ascii="Verdana" w:hAnsi="Verdana" w:cstheme="minorHAnsi"/>
          <w:sz w:val="18"/>
          <w:szCs w:val="18"/>
        </w:rPr>
        <w:t>y</w:t>
      </w:r>
      <w:r w:rsidR="00102827" w:rsidRPr="003144D3">
        <w:rPr>
          <w:rFonts w:ascii="Verdana" w:hAnsi="Verdana" w:cstheme="minorHAnsi"/>
          <w:sz w:val="18"/>
          <w:szCs w:val="18"/>
        </w:rPr>
        <w:t xml:space="preserve"> </w:t>
      </w:r>
      <w:r w:rsidR="004E076D" w:rsidRPr="003144D3">
        <w:rPr>
          <w:rFonts w:ascii="Verdana" w:hAnsi="Verdana" w:cstheme="minorHAnsi"/>
          <w:sz w:val="18"/>
          <w:szCs w:val="18"/>
        </w:rPr>
        <w:t xml:space="preserve">v Jednotkovém ceníku, který je přílohou č. 2 této Rámcové dohody a </w:t>
      </w:r>
      <w:r w:rsidR="00001B02">
        <w:rPr>
          <w:rFonts w:ascii="Verdana" w:hAnsi="Verdana" w:cstheme="minorHAnsi"/>
          <w:sz w:val="18"/>
          <w:szCs w:val="18"/>
        </w:rPr>
        <w:t>S</w:t>
      </w:r>
      <w:r w:rsidR="004E076D" w:rsidRPr="003144D3">
        <w:rPr>
          <w:rFonts w:ascii="Verdana" w:hAnsi="Verdana" w:cstheme="minorHAnsi"/>
          <w:sz w:val="18"/>
          <w:szCs w:val="18"/>
        </w:rPr>
        <w:t>pecifikaci</w:t>
      </w:r>
      <w:r w:rsidR="00001B02">
        <w:rPr>
          <w:rFonts w:ascii="Verdana" w:hAnsi="Verdana" w:cstheme="minorHAnsi"/>
          <w:sz w:val="18"/>
          <w:szCs w:val="18"/>
        </w:rPr>
        <w:t xml:space="preserve"> předmětu rámcové dohody</w:t>
      </w:r>
      <w:r w:rsidR="004E076D" w:rsidRPr="003144D3">
        <w:rPr>
          <w:rFonts w:ascii="Verdana" w:hAnsi="Verdana" w:cstheme="minorHAnsi"/>
          <w:sz w:val="18"/>
          <w:szCs w:val="18"/>
        </w:rPr>
        <w:t>, která je přílohou č. 1a této Rámcové dohody a bud</w:t>
      </w:r>
      <w:r w:rsidR="00111672">
        <w:rPr>
          <w:rFonts w:ascii="Verdana" w:hAnsi="Verdana" w:cstheme="minorHAnsi"/>
          <w:sz w:val="18"/>
          <w:szCs w:val="18"/>
        </w:rPr>
        <w:t>ou</w:t>
      </w:r>
      <w:r w:rsidR="004E076D" w:rsidRPr="003144D3">
        <w:rPr>
          <w:rFonts w:ascii="Verdana" w:hAnsi="Verdana" w:cstheme="minorHAnsi"/>
          <w:sz w:val="18"/>
          <w:szCs w:val="18"/>
        </w:rPr>
        <w:t xml:space="preserve"> Objednatelem konkrétně specifikován</w:t>
      </w:r>
      <w:r w:rsidR="00111672">
        <w:rPr>
          <w:rFonts w:ascii="Verdana" w:hAnsi="Verdana" w:cstheme="minorHAnsi"/>
          <w:sz w:val="18"/>
          <w:szCs w:val="18"/>
        </w:rPr>
        <w:t>y</w:t>
      </w:r>
      <w:r w:rsidR="003144D3" w:rsidRPr="003144D3">
        <w:rPr>
          <w:rFonts w:ascii="Verdana" w:hAnsi="Verdana" w:cstheme="minorHAnsi"/>
          <w:sz w:val="18"/>
          <w:szCs w:val="18"/>
        </w:rPr>
        <w:t xml:space="preserve"> v dílčí smlouvě na plnění dílčí veřejné zakázky.</w:t>
      </w:r>
      <w:r w:rsidR="004E076D" w:rsidRPr="003144D3">
        <w:rPr>
          <w:rFonts w:ascii="Verdana" w:hAnsi="Verdana" w:cstheme="minorHAnsi"/>
          <w:sz w:val="18"/>
          <w:szCs w:val="18"/>
        </w:rPr>
        <w:t xml:space="preserve"> </w:t>
      </w:r>
      <w:r w:rsidR="0038779C" w:rsidRPr="003144D3">
        <w:rPr>
          <w:rFonts w:ascii="Verdana" w:hAnsi="Verdana" w:cstheme="minorHAnsi"/>
          <w:sz w:val="18"/>
          <w:szCs w:val="18"/>
        </w:rPr>
        <w:t xml:space="preserve"> </w:t>
      </w:r>
      <w:r w:rsidR="00CC5257" w:rsidRPr="003144D3">
        <w:rPr>
          <w:rFonts w:ascii="Verdana" w:hAnsi="Verdana" w:cstheme="minorHAnsi"/>
          <w:sz w:val="18"/>
          <w:szCs w:val="18"/>
        </w:rPr>
        <w:t xml:space="preserve"> </w:t>
      </w:r>
    </w:p>
    <w:p w14:paraId="13436B7D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C7F5D06" w14:textId="22334383" w:rsidR="0038779C" w:rsidRPr="002810CA" w:rsidRDefault="0038779C" w:rsidP="001034B6">
      <w:pPr>
        <w:pStyle w:val="acnormalbulleted"/>
      </w:pPr>
      <w:r w:rsidRPr="002810CA">
        <w:t xml:space="preserve">Dílčí veřejné zakázky budou zadávány Objednatelem Zhotoviteli postupem uvedeným v této </w:t>
      </w:r>
      <w:r w:rsidR="00141D25" w:rsidRPr="002810CA">
        <w:t xml:space="preserve">Rámcové </w:t>
      </w:r>
      <w:r w:rsidRPr="002810CA">
        <w:t xml:space="preserve">dohodě po dobu účinnosti této </w:t>
      </w:r>
      <w:r w:rsidR="00BC50EA" w:rsidRPr="002810CA">
        <w:t xml:space="preserve">Rámcové </w:t>
      </w:r>
      <w:r w:rsidRPr="002810CA">
        <w:t xml:space="preserve">dohody a v souladu se všemi jejími </w:t>
      </w:r>
      <w:r w:rsidR="004E076D" w:rsidRPr="002810CA">
        <w:t xml:space="preserve">podmínkami a taktéž Obchodními podmínkami uvedenými v příloze č. 1b a </w:t>
      </w:r>
      <w:r w:rsidR="00FC132A">
        <w:t>S</w:t>
      </w:r>
      <w:r w:rsidR="004E076D" w:rsidRPr="002810CA">
        <w:t>pecifikaci</w:t>
      </w:r>
      <w:r w:rsidR="00FC132A">
        <w:t xml:space="preserve"> předmětu rámcové dohody</w:t>
      </w:r>
      <w:r w:rsidR="004E076D" w:rsidRPr="002810CA">
        <w:t xml:space="preserve"> v </w:t>
      </w:r>
      <w:r w:rsidR="004E076D" w:rsidRPr="00095A7C">
        <w:t>příloze č. 1a této Rámcové dohody (dále jen „dílčí zakázka“). V rámci dílčí zakázky bude mezi Objednatelem a Zhotovitelem uzavřena smlouva na plnění dílčí veřejné zakázky (dále jen „dílčí smlouva“),</w:t>
      </w:r>
      <w:r w:rsidR="004E076D" w:rsidRPr="002810CA">
        <w:t xml:space="preserve"> na základě které Zhotovitel zhotoví pro Objednatele Dílo podle jeho konkrétních potřeb. Dílčí smlouvy budou uzavírány postupem uvedeným v tomto článku této Rámcové dohody.</w:t>
      </w:r>
    </w:p>
    <w:p w14:paraId="5D207503" w14:textId="2ACB1C48" w:rsidR="004A0D5B" w:rsidRDefault="00F832D7" w:rsidP="001034B6">
      <w:pPr>
        <w:pStyle w:val="acnormalbulleted"/>
      </w:pPr>
      <w:r w:rsidRPr="002810CA">
        <w:t> </w:t>
      </w:r>
      <w:r w:rsidR="0038779C" w:rsidRPr="002810CA">
        <w:t xml:space="preserve">Objednatel zahájí </w:t>
      </w:r>
      <w:r w:rsidR="00E35CAA" w:rsidRPr="002810CA">
        <w:t xml:space="preserve">dílčí zakázku </w:t>
      </w:r>
      <w:r w:rsidR="0038779C" w:rsidRPr="002810CA">
        <w:t xml:space="preserve">zasláním písemné výzvy k poskytnutí plnění (dále jen „objednávka“) Zhotoviteli. Písemná forma objednávky je splněna, i pokud Objednatel zašle </w:t>
      </w:r>
      <w:r w:rsidR="00002574" w:rsidRPr="002810CA">
        <w:t>Zhotoviteli</w:t>
      </w:r>
      <w:r w:rsidR="0038779C" w:rsidRPr="002810CA">
        <w:t xml:space="preserve"> objednávku e-mailovou zprávou.</w:t>
      </w:r>
      <w:r w:rsidR="004A0D5B" w:rsidRPr="002810CA">
        <w:t xml:space="preserve"> Smluvní strany určily následující kontaktní emailové adresy pro zasílání veškerých písemností dle tohoto článku Rámcové dohody:</w:t>
      </w:r>
    </w:p>
    <w:p w14:paraId="73C9E49F" w14:textId="4930C044" w:rsidR="00425249" w:rsidRPr="00425249" w:rsidRDefault="00425249" w:rsidP="00425249">
      <w:pPr>
        <w:pStyle w:val="acnormalbulleted"/>
        <w:numPr>
          <w:ilvl w:val="0"/>
          <w:numId w:val="0"/>
        </w:numPr>
        <w:ind w:left="360"/>
        <w:rPr>
          <w:u w:val="single"/>
        </w:rPr>
      </w:pPr>
      <w:r w:rsidRPr="00726BCF">
        <w:t xml:space="preserve">   </w:t>
      </w:r>
      <w:r w:rsidRPr="00425249">
        <w:rPr>
          <w:u w:val="single"/>
        </w:rPr>
        <w:t>Jména kontaktních osob odborných správ pro organizování školení:</w:t>
      </w:r>
    </w:p>
    <w:p w14:paraId="2354A771" w14:textId="77777777" w:rsidR="00425249" w:rsidRDefault="00425249" w:rsidP="00425249">
      <w:pPr>
        <w:pStyle w:val="acnormalbulleted"/>
        <w:numPr>
          <w:ilvl w:val="0"/>
          <w:numId w:val="0"/>
        </w:numPr>
        <w:ind w:left="360"/>
      </w:pPr>
      <w:r w:rsidRPr="00960EF1">
        <w:t xml:space="preserve">p. František </w:t>
      </w:r>
      <w:proofErr w:type="spellStart"/>
      <w:r w:rsidRPr="00960EF1">
        <w:t>Vanc</w:t>
      </w:r>
      <w:proofErr w:type="spellEnd"/>
      <w:r w:rsidRPr="00960EF1">
        <w:t xml:space="preserve"> -</w:t>
      </w:r>
      <w:r>
        <w:t xml:space="preserve">  správce SEE (tel. </w:t>
      </w:r>
      <w:r w:rsidRPr="00960EF1">
        <w:t>+420 972 228</w:t>
      </w:r>
      <w:r>
        <w:t> </w:t>
      </w:r>
      <w:r w:rsidRPr="00960EF1">
        <w:t>428</w:t>
      </w:r>
      <w:r>
        <w:t xml:space="preserve">, </w:t>
      </w:r>
      <w:r w:rsidRPr="00960EF1">
        <w:t>+420 723 659</w:t>
      </w:r>
      <w:r>
        <w:t> </w:t>
      </w:r>
      <w:r w:rsidRPr="00960EF1">
        <w:t>854</w:t>
      </w:r>
      <w:r>
        <w:t>)</w:t>
      </w:r>
    </w:p>
    <w:p w14:paraId="01A86150" w14:textId="77777777" w:rsidR="00425249" w:rsidRDefault="00425249" w:rsidP="00425249">
      <w:pPr>
        <w:pStyle w:val="acnormalbulleted"/>
        <w:numPr>
          <w:ilvl w:val="0"/>
          <w:numId w:val="0"/>
        </w:numPr>
        <w:ind w:left="360"/>
      </w:pPr>
      <w:r>
        <w:t xml:space="preserve">p. Helena </w:t>
      </w:r>
      <w:proofErr w:type="spellStart"/>
      <w:r>
        <w:t>Naslerová</w:t>
      </w:r>
      <w:proofErr w:type="spellEnd"/>
      <w:r>
        <w:t xml:space="preserve"> – správce školení za ST východ (tel. +420 972 255 026)</w:t>
      </w:r>
    </w:p>
    <w:p w14:paraId="33A9E393" w14:textId="77777777" w:rsidR="00425249" w:rsidRDefault="00425249" w:rsidP="00425249">
      <w:pPr>
        <w:pStyle w:val="acnormalbulleted"/>
        <w:numPr>
          <w:ilvl w:val="0"/>
          <w:numId w:val="0"/>
        </w:numPr>
        <w:ind w:left="360"/>
      </w:pPr>
      <w:r>
        <w:t xml:space="preserve">p. Bc. Martin </w:t>
      </w:r>
      <w:proofErr w:type="spellStart"/>
      <w:r>
        <w:t>Oubram</w:t>
      </w:r>
      <w:proofErr w:type="spellEnd"/>
      <w:r>
        <w:t xml:space="preserve"> – vedoucí TO za ST západ (tel. + 420 725 069 126)</w:t>
      </w:r>
    </w:p>
    <w:p w14:paraId="178C4A02" w14:textId="77777777" w:rsidR="00425249" w:rsidRDefault="00425249" w:rsidP="00425249">
      <w:pPr>
        <w:pStyle w:val="acnormalbulleted"/>
        <w:numPr>
          <w:ilvl w:val="0"/>
          <w:numId w:val="0"/>
        </w:numPr>
        <w:ind w:left="360"/>
      </w:pPr>
      <w:r>
        <w:t>p. Kamil Březina – dílny Kralupy za ST západ (tel. 972 257 556, +420 721 837 827)</w:t>
      </w:r>
    </w:p>
    <w:p w14:paraId="4D08B399" w14:textId="7BFFF844" w:rsidR="00425249" w:rsidRDefault="00425249" w:rsidP="00425249">
      <w:pPr>
        <w:pStyle w:val="acnormalbulleted"/>
        <w:numPr>
          <w:ilvl w:val="0"/>
          <w:numId w:val="0"/>
        </w:numPr>
        <w:ind w:left="360"/>
      </w:pPr>
      <w:r>
        <w:lastRenderedPageBreak/>
        <w:t>- jména kontaktních osob pro oblast organizování školení u jednotlivých správ si vyhrazujeme změnit v případě provozních potřeb objednatele</w:t>
      </w:r>
    </w:p>
    <w:p w14:paraId="49D361FE" w14:textId="7091531D" w:rsidR="00B447EA" w:rsidRDefault="004A0D5B" w:rsidP="001034B6">
      <w:pPr>
        <w:pStyle w:val="acnormalbulleted"/>
        <w:numPr>
          <w:ilvl w:val="0"/>
          <w:numId w:val="0"/>
        </w:numPr>
        <w:ind w:left="360"/>
      </w:pPr>
      <w:r w:rsidRPr="002810CA">
        <w:t xml:space="preserve">Zhotovitel: </w:t>
      </w:r>
      <w:r w:rsidRPr="002810CA">
        <w:rPr>
          <w:highlight w:val="yellow"/>
        </w:rPr>
        <w:t>…………………………</w:t>
      </w:r>
    </w:p>
    <w:p w14:paraId="122E71A7" w14:textId="77777777" w:rsidR="002C0E12" w:rsidRPr="002C0E12" w:rsidRDefault="002C0E12" w:rsidP="002C0E12">
      <w:pPr>
        <w:pStyle w:val="acnormal"/>
      </w:pPr>
    </w:p>
    <w:p w14:paraId="4D632A8F" w14:textId="77777777" w:rsidR="0038779C" w:rsidRPr="002810CA" w:rsidRDefault="00EE18A0" w:rsidP="001034B6">
      <w:pPr>
        <w:pStyle w:val="acnormalbulleted"/>
      </w:pPr>
      <w:r w:rsidRPr="002810CA">
        <w:t> </w:t>
      </w:r>
      <w:r w:rsidR="0038779C" w:rsidRPr="002810CA">
        <w:t xml:space="preserve">Objednávky Objednatele dle odstavce 2 tohoto článku této </w:t>
      </w:r>
      <w:r w:rsidR="003F4EB4" w:rsidRPr="002810CA">
        <w:t xml:space="preserve">Rámcové </w:t>
      </w:r>
      <w:r w:rsidR="0038779C" w:rsidRPr="002810CA">
        <w:t>dohody musí obsahovat údaje potřebné pro uzavření příslušné dílčí smlouvy, tedy:</w:t>
      </w:r>
    </w:p>
    <w:p w14:paraId="70648F41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5CD8B29D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00491093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E0D7B39" w14:textId="0108148C" w:rsidR="0038779C" w:rsidRPr="002507FA" w:rsidRDefault="00E413C5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</w:t>
      </w:r>
      <w:r w:rsidR="00C205BF">
        <w:rPr>
          <w:rFonts w:ascii="Verdana" w:hAnsi="Verdana" w:cstheme="minorHAnsi"/>
          <w:sz w:val="18"/>
          <w:szCs w:val="18"/>
        </w:rPr>
        <w:t xml:space="preserve">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63CE671" w14:textId="77777777" w:rsidR="00224684" w:rsidRPr="002507FA" w:rsidRDefault="00224684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59614FC0" w14:textId="04282CD3" w:rsidR="0038779C" w:rsidRPr="00E0094A" w:rsidRDefault="0038779C" w:rsidP="008B22F1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E0094A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A235FF">
        <w:rPr>
          <w:rFonts w:ascii="Verdana" w:hAnsi="Verdana" w:cstheme="minorHAnsi"/>
          <w:sz w:val="18"/>
          <w:szCs w:val="18"/>
        </w:rPr>
        <w:t>2</w:t>
      </w:r>
      <w:r w:rsidR="0085363C" w:rsidRPr="00E0094A">
        <w:rPr>
          <w:rFonts w:ascii="Verdana" w:hAnsi="Verdana" w:cstheme="minorHAnsi"/>
          <w:sz w:val="18"/>
          <w:szCs w:val="18"/>
        </w:rPr>
        <w:t xml:space="preserve">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0094A">
        <w:rPr>
          <w:rFonts w:ascii="Verdana" w:hAnsi="Verdana" w:cstheme="minorHAnsi"/>
          <w:sz w:val="18"/>
          <w:szCs w:val="18"/>
        </w:rPr>
        <w:t>dohody</w:t>
      </w:r>
      <w:r w:rsidRPr="00E0094A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a obsah přílohy č. </w:t>
      </w:r>
      <w:r w:rsidR="00A235FF">
        <w:rPr>
          <w:rFonts w:ascii="Verdana" w:hAnsi="Verdana" w:cstheme="minorHAnsi"/>
          <w:sz w:val="18"/>
          <w:szCs w:val="18"/>
        </w:rPr>
        <w:t>2</w:t>
      </w:r>
      <w:r w:rsidR="0085363C" w:rsidRPr="00E0094A">
        <w:rPr>
          <w:rFonts w:ascii="Verdana" w:hAnsi="Verdana" w:cstheme="minorHAnsi"/>
          <w:sz w:val="18"/>
          <w:szCs w:val="18"/>
        </w:rPr>
        <w:t xml:space="preserve">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předem v </w:t>
      </w:r>
      <w:r w:rsidRPr="00E0094A">
        <w:rPr>
          <w:rFonts w:ascii="Verdana" w:hAnsi="Verdana" w:cstheme="minorHAnsi"/>
          <w:sz w:val="18"/>
          <w:szCs w:val="18"/>
        </w:rPr>
        <w:t>objednávce přesně stanovit,</w:t>
      </w:r>
    </w:p>
    <w:p w14:paraId="053D6ED7" w14:textId="641DCF9D" w:rsidR="007C1216" w:rsidRPr="002507FA" w:rsidRDefault="007C1216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BD5724">
        <w:rPr>
          <w:rFonts w:ascii="Verdana" w:hAnsi="Verdana" w:cstheme="minorHAnsi"/>
          <w:sz w:val="18"/>
          <w:szCs w:val="18"/>
        </w:rPr>
        <w:t>školení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0D1EBC6" w14:textId="643C3D24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>dokončení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04ED137" w14:textId="0A0D0474" w:rsidR="00EA41F0" w:rsidRPr="002507FA" w:rsidRDefault="00EA41F0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místo realizace,</w:t>
      </w:r>
    </w:p>
    <w:p w14:paraId="5802D686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5A5D20" w14:textId="6071EEB0" w:rsidR="008B22F1" w:rsidRPr="008B22F1" w:rsidRDefault="00E413C5" w:rsidP="001034B6">
      <w:pPr>
        <w:pStyle w:val="acnormalbulleted"/>
      </w:pPr>
      <w:r w:rsidRPr="008B22F1">
        <w:t xml:space="preserve">V případě pochybností či nejasností ohledně údajů uvedených v objednávce je Zhotovitel </w:t>
      </w:r>
      <w:r w:rsidR="00754A3C" w:rsidRPr="008B22F1">
        <w:t>povinen</w:t>
      </w:r>
      <w:r w:rsidRPr="008B22F1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390A34CE" w14:textId="3C167BC7" w:rsidR="00D85996" w:rsidRDefault="00E413C5" w:rsidP="008B22F1">
      <w:pPr>
        <w:pStyle w:val="Odstavecseseznamem"/>
        <w:numPr>
          <w:ilvl w:val="0"/>
          <w:numId w:val="5"/>
        </w:numPr>
        <w:spacing w:before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E0094A">
        <w:rPr>
          <w:rFonts w:ascii="Verdana" w:hAnsi="Verdana" w:cstheme="minorHAnsi"/>
          <w:sz w:val="18"/>
          <w:szCs w:val="18"/>
        </w:rPr>
        <w:t>8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459759DC" w14:textId="77777777" w:rsidR="00E0094A" w:rsidRDefault="00E0094A" w:rsidP="00E0094A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798873F" w14:textId="1D7EF4C1" w:rsidR="00E413C5" w:rsidRPr="00E0094A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E0094A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E0094A">
        <w:rPr>
          <w:rFonts w:ascii="Verdana" w:hAnsi="Verdana" w:cstheme="minorHAnsi"/>
          <w:sz w:val="18"/>
          <w:szCs w:val="18"/>
        </w:rPr>
        <w:t>ust</w:t>
      </w:r>
      <w:proofErr w:type="spellEnd"/>
      <w:r w:rsidRPr="00E0094A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C50AF7">
        <w:rPr>
          <w:rFonts w:ascii="Verdana" w:hAnsi="Verdana" w:cstheme="minorHAnsi"/>
          <w:sz w:val="18"/>
          <w:szCs w:val="18"/>
        </w:rPr>
        <w:t xml:space="preserve"> článku </w:t>
      </w:r>
      <w:r w:rsidRPr="00E0094A">
        <w:rPr>
          <w:rFonts w:ascii="Verdana" w:hAnsi="Verdana" w:cstheme="minorHAnsi"/>
          <w:sz w:val="18"/>
          <w:szCs w:val="18"/>
        </w:rPr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E0094A" w:rsidRPr="00E0094A">
        <w:rPr>
          <w:rFonts w:ascii="Verdana" w:hAnsi="Verdana" w:cstheme="minorHAnsi"/>
          <w:sz w:val="18"/>
          <w:szCs w:val="18"/>
        </w:rPr>
        <w:t>1</w:t>
      </w:r>
      <w:r w:rsidRPr="00E0094A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 </w:t>
      </w:r>
    </w:p>
    <w:p w14:paraId="11894F83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072B55DF" w14:textId="28C279C7" w:rsidR="002C0E12" w:rsidRPr="00E63DC4" w:rsidRDefault="003276C2" w:rsidP="001034B6">
      <w:pPr>
        <w:pStyle w:val="acnormalbulleted"/>
        <w:numPr>
          <w:ilvl w:val="0"/>
          <w:numId w:val="57"/>
        </w:numPr>
      </w:pPr>
      <w:r w:rsidRPr="00CF71E2">
        <w:t xml:space="preserve">Tato </w:t>
      </w:r>
      <w:r w:rsidR="00AD2EC8" w:rsidRPr="00CF71E2">
        <w:t xml:space="preserve">Rámcová </w:t>
      </w:r>
      <w:r w:rsidRPr="00CF71E2">
        <w:t xml:space="preserve">dohoda je uzavírána </w:t>
      </w:r>
      <w:r w:rsidR="00E0094A" w:rsidRPr="00CF71E2">
        <w:t xml:space="preserve">na dobu od nabytí účinnosti dohody </w:t>
      </w:r>
      <w:r w:rsidR="00C50AF7">
        <w:t>u</w:t>
      </w:r>
      <w:r w:rsidR="00E0094A" w:rsidRPr="00CF71E2">
        <w:t xml:space="preserve">veřejněním v registru </w:t>
      </w:r>
      <w:r w:rsidR="00E0094A" w:rsidRPr="00E63DC4">
        <w:t>smluv do 15. prosince 202</w:t>
      </w:r>
      <w:r w:rsidR="009B3140">
        <w:t>5</w:t>
      </w:r>
      <w:r w:rsidR="00E0094A" w:rsidRPr="00E63DC4">
        <w:t>.</w:t>
      </w:r>
    </w:p>
    <w:p w14:paraId="5F561725" w14:textId="6D55EED9" w:rsidR="00E0094A" w:rsidRDefault="009C5F7B" w:rsidP="001034B6">
      <w:pPr>
        <w:pStyle w:val="acnormalbulleted"/>
      </w:pPr>
      <w:r w:rsidRPr="00E63DC4">
        <w:t>Míst</w:t>
      </w:r>
      <w:r w:rsidR="0085363C" w:rsidRPr="00E63DC4">
        <w:t>o</w:t>
      </w:r>
      <w:r w:rsidRPr="00E63DC4">
        <w:t xml:space="preserve"> plnění </w:t>
      </w:r>
      <w:r w:rsidR="00EA41F0" w:rsidRPr="00E63DC4">
        <w:t>dílčích smluv</w:t>
      </w:r>
      <w:r w:rsidRPr="00E63DC4">
        <w:t xml:space="preserve"> </w:t>
      </w:r>
      <w:r w:rsidR="00E0094A" w:rsidRPr="00E63DC4">
        <w:t>bude uvedeno v dílčí</w:t>
      </w:r>
      <w:r w:rsidR="00C205BF">
        <w:t>ch</w:t>
      </w:r>
      <w:r w:rsidR="00E0094A" w:rsidRPr="00E63DC4">
        <w:t xml:space="preserve"> </w:t>
      </w:r>
      <w:r w:rsidR="00E63DC4" w:rsidRPr="00E63DC4">
        <w:t>smlouv</w:t>
      </w:r>
      <w:r w:rsidR="00C205BF">
        <w:t>ách</w:t>
      </w:r>
      <w:r w:rsidR="00EB2163">
        <w:t>.</w:t>
      </w:r>
    </w:p>
    <w:p w14:paraId="79B938F6" w14:textId="5B933B50" w:rsidR="00BD7195" w:rsidRPr="00CF71E2" w:rsidRDefault="006D2F28" w:rsidP="001034B6">
      <w:pPr>
        <w:pStyle w:val="acnormalbulleted"/>
      </w:pPr>
      <w:r w:rsidRPr="00CF71E2">
        <w:t>Zhotovitel</w:t>
      </w:r>
      <w:r w:rsidR="006848CF" w:rsidRPr="00CF71E2">
        <w:t xml:space="preserve"> </w:t>
      </w:r>
      <w:r w:rsidR="00CC5257" w:rsidRPr="00CF71E2">
        <w:t>je povinen</w:t>
      </w:r>
      <w:r w:rsidR="00C205BF">
        <w:t>,</w:t>
      </w:r>
      <w:r w:rsidR="00CC5257" w:rsidRPr="00CF71E2">
        <w:t xml:space="preserve"> </w:t>
      </w:r>
      <w:r w:rsidR="00C205BF">
        <w:t xml:space="preserve">po uskutečnění náplně zakázky, </w:t>
      </w:r>
      <w:r w:rsidR="00C205BF" w:rsidRPr="00784DCE">
        <w:t>neprodlen</w:t>
      </w:r>
      <w:r w:rsidR="00C205BF">
        <w:t>ě</w:t>
      </w:r>
      <w:r w:rsidR="00C205BF" w:rsidRPr="00784DCE">
        <w:t xml:space="preserve"> vyhotov</w:t>
      </w:r>
      <w:r w:rsidR="00C205BF">
        <w:t>it doklad o provedeném školení, předat</w:t>
      </w:r>
      <w:r w:rsidR="00C205BF" w:rsidRPr="00784DCE">
        <w:t xml:space="preserve"> </w:t>
      </w:r>
      <w:r w:rsidR="00C205BF">
        <w:t>potvrzené prezenční listiny</w:t>
      </w:r>
      <w:r w:rsidR="00C205BF" w:rsidRPr="00FD51AB">
        <w:t xml:space="preserve"> </w:t>
      </w:r>
      <w:r w:rsidR="00C205BF">
        <w:t>kontaktní osobě zástupce objednatele, vystavit nové nebo potvrdit stávající průkazy jeřábníků, vazačů, obsluhovatelů ZZ</w:t>
      </w:r>
      <w:r w:rsidR="00CC5257" w:rsidRPr="00CF71E2">
        <w:t xml:space="preserve">. </w:t>
      </w:r>
    </w:p>
    <w:p w14:paraId="51CB3A97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7C938B31" w14:textId="540BF013" w:rsidR="00DC4AD5" w:rsidRPr="0095105E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5105E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95105E" w:rsidRPr="0095105E">
        <w:rPr>
          <w:rFonts w:ascii="Verdana" w:hAnsi="Verdana" w:cstheme="minorHAnsi"/>
          <w:sz w:val="18"/>
          <w:szCs w:val="18"/>
        </w:rPr>
        <w:t>2</w:t>
      </w:r>
      <w:r w:rsidR="00F17B92" w:rsidRPr="0095105E">
        <w:rPr>
          <w:rFonts w:ascii="Verdana" w:hAnsi="Verdana" w:cstheme="minorHAnsi"/>
          <w:sz w:val="18"/>
          <w:szCs w:val="18"/>
        </w:rPr>
        <w:t xml:space="preserve"> </w:t>
      </w:r>
      <w:r w:rsidRPr="0095105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105E">
        <w:rPr>
          <w:rFonts w:ascii="Verdana" w:hAnsi="Verdana" w:cstheme="minorHAnsi"/>
          <w:sz w:val="18"/>
          <w:szCs w:val="18"/>
        </w:rPr>
        <w:t xml:space="preserve">Rámcové </w:t>
      </w:r>
      <w:r w:rsidRPr="0095105E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95105E" w:rsidRPr="0095105E">
        <w:rPr>
          <w:rFonts w:ascii="Verdana" w:hAnsi="Verdana" w:cstheme="minorHAnsi"/>
          <w:sz w:val="18"/>
          <w:szCs w:val="18"/>
        </w:rPr>
        <w:t>2</w:t>
      </w:r>
      <w:r w:rsidR="00F17B92" w:rsidRPr="0095105E">
        <w:rPr>
          <w:rFonts w:ascii="Verdana" w:hAnsi="Verdana" w:cstheme="minorHAnsi"/>
          <w:sz w:val="18"/>
          <w:szCs w:val="18"/>
        </w:rPr>
        <w:t xml:space="preserve"> </w:t>
      </w:r>
      <w:r w:rsidRPr="0095105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105E">
        <w:rPr>
          <w:rFonts w:ascii="Verdana" w:hAnsi="Verdana" w:cstheme="minorHAnsi"/>
          <w:sz w:val="18"/>
          <w:szCs w:val="18"/>
        </w:rPr>
        <w:t xml:space="preserve">Rámcové </w:t>
      </w:r>
      <w:r w:rsidRPr="0095105E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95105E">
        <w:rPr>
          <w:rFonts w:ascii="Verdana" w:hAnsi="Verdana" w:cstheme="minorHAnsi"/>
          <w:sz w:val="18"/>
          <w:szCs w:val="18"/>
        </w:rPr>
        <w:t>Předávacího protokolu</w:t>
      </w:r>
      <w:r w:rsidRPr="0095105E">
        <w:rPr>
          <w:rFonts w:ascii="Verdana" w:hAnsi="Verdana" w:cstheme="minorHAnsi"/>
          <w:sz w:val="18"/>
          <w:szCs w:val="18"/>
        </w:rPr>
        <w:t>.</w:t>
      </w:r>
      <w:r w:rsidR="00276548" w:rsidRPr="0095105E">
        <w:rPr>
          <w:rFonts w:ascii="Verdana" w:hAnsi="Verdana" w:cstheme="minorHAnsi"/>
          <w:sz w:val="18"/>
          <w:szCs w:val="18"/>
        </w:rPr>
        <w:t xml:space="preserve"> </w:t>
      </w:r>
    </w:p>
    <w:p w14:paraId="434FDCEC" w14:textId="7B66AA82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="004D7B4F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69DB28F7" w14:textId="316356F4" w:rsidR="00276548" w:rsidRPr="004D7B4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7B4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D7B4F">
        <w:rPr>
          <w:rFonts w:ascii="Verdana" w:hAnsi="Verdana" w:cstheme="minorHAnsi"/>
          <w:sz w:val="18"/>
          <w:szCs w:val="18"/>
        </w:rPr>
        <w:t xml:space="preserve">Díla </w:t>
      </w:r>
      <w:r w:rsidRPr="004D7B4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D7B4F">
        <w:rPr>
          <w:rFonts w:ascii="Verdana" w:hAnsi="Verdana" w:cstheme="minorHAnsi"/>
          <w:sz w:val="18"/>
          <w:szCs w:val="18"/>
        </w:rPr>
        <w:t xml:space="preserve"> přílo</w:t>
      </w:r>
      <w:r w:rsidRPr="004D7B4F">
        <w:rPr>
          <w:rFonts w:ascii="Verdana" w:hAnsi="Verdana" w:cstheme="minorHAnsi"/>
          <w:sz w:val="18"/>
          <w:szCs w:val="18"/>
        </w:rPr>
        <w:t>ze</w:t>
      </w:r>
      <w:r w:rsidR="00276548" w:rsidRPr="004D7B4F">
        <w:rPr>
          <w:rFonts w:ascii="Verdana" w:hAnsi="Verdana" w:cstheme="minorHAnsi"/>
          <w:sz w:val="18"/>
          <w:szCs w:val="18"/>
        </w:rPr>
        <w:t xml:space="preserve"> č</w:t>
      </w:r>
      <w:r w:rsidR="004D7B4F" w:rsidRPr="004D7B4F">
        <w:rPr>
          <w:rFonts w:ascii="Verdana" w:hAnsi="Verdana" w:cstheme="minorHAnsi"/>
          <w:sz w:val="18"/>
          <w:szCs w:val="18"/>
        </w:rPr>
        <w:t>. 2</w:t>
      </w:r>
      <w:r w:rsidR="00F17B92" w:rsidRPr="004D7B4F">
        <w:rPr>
          <w:rFonts w:ascii="Verdana" w:hAnsi="Verdana" w:cstheme="minorHAnsi"/>
          <w:sz w:val="18"/>
          <w:szCs w:val="18"/>
        </w:rPr>
        <w:t xml:space="preserve"> </w:t>
      </w:r>
      <w:r w:rsidR="00276548" w:rsidRPr="004D7B4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D7B4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D7B4F">
        <w:rPr>
          <w:rFonts w:ascii="Verdana" w:hAnsi="Verdana" w:cstheme="minorHAnsi"/>
          <w:sz w:val="18"/>
          <w:szCs w:val="18"/>
        </w:rPr>
        <w:t>dohody.</w:t>
      </w:r>
    </w:p>
    <w:p w14:paraId="17BF86C4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D7B4F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3EDF5412" w14:textId="4946848A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6AD3FBC" w14:textId="6A57156F" w:rsidR="005F5AB9" w:rsidRDefault="005F5AB9" w:rsidP="005F5AB9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Na daňových dokladech je nutno uvádět jako objednatele:</w:t>
      </w:r>
    </w:p>
    <w:p w14:paraId="0B7F2794" w14:textId="77777777" w:rsidR="005F5AB9" w:rsidRPr="003D69C2" w:rsidRDefault="005F5AB9" w:rsidP="005F5AB9">
      <w:pPr>
        <w:pStyle w:val="Odstavecseseznamem"/>
        <w:tabs>
          <w:tab w:val="left" w:pos="709"/>
        </w:tabs>
        <w:ind w:firstLine="273"/>
        <w:rPr>
          <w:rFonts w:ascii="Verdana" w:hAnsi="Verdana"/>
          <w:b/>
          <w:sz w:val="18"/>
          <w:szCs w:val="18"/>
        </w:rPr>
      </w:pPr>
      <w:r w:rsidRPr="003D69C2">
        <w:rPr>
          <w:rFonts w:ascii="Verdana" w:hAnsi="Verdana"/>
          <w:b/>
          <w:sz w:val="18"/>
          <w:szCs w:val="18"/>
        </w:rPr>
        <w:t>Správa železnic, státní organizace</w:t>
      </w:r>
    </w:p>
    <w:p w14:paraId="281E16BC" w14:textId="77777777" w:rsidR="005F5AB9" w:rsidRPr="003D69C2" w:rsidRDefault="005F5AB9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se sídlem: Praha 1 - Nové Město, Dlážděná 1003/7, PSČ 110 00</w:t>
      </w:r>
    </w:p>
    <w:p w14:paraId="255AE617" w14:textId="77777777" w:rsidR="005F5AB9" w:rsidRPr="003D69C2" w:rsidRDefault="005F5AB9" w:rsidP="005F5AB9">
      <w:pPr>
        <w:pStyle w:val="Zkladntext21"/>
        <w:tabs>
          <w:tab w:val="left" w:pos="709"/>
        </w:tabs>
        <w:spacing w:after="240"/>
        <w:ind w:left="720" w:firstLine="273"/>
        <w:rPr>
          <w:rFonts w:ascii="Verdana" w:eastAsia="Calibri" w:hAnsi="Verdana"/>
          <w:sz w:val="18"/>
          <w:szCs w:val="18"/>
          <w:lang w:eastAsia="en-US"/>
        </w:rPr>
      </w:pPr>
      <w:r w:rsidRPr="003D69C2">
        <w:rPr>
          <w:rFonts w:ascii="Verdana" w:eastAsia="Calibri" w:hAnsi="Verdana"/>
          <w:sz w:val="18"/>
          <w:szCs w:val="18"/>
          <w:lang w:eastAsia="en-US"/>
        </w:rPr>
        <w:t xml:space="preserve">IČ: 709 94 234, DIČ: CZ70994234    </w:t>
      </w:r>
    </w:p>
    <w:p w14:paraId="2B39D83F" w14:textId="77777777" w:rsidR="005F5AB9" w:rsidRPr="003D69C2" w:rsidRDefault="005F5AB9" w:rsidP="005F5AB9">
      <w:pPr>
        <w:pStyle w:val="Odstavecseseznamem"/>
        <w:spacing w:before="120"/>
        <w:ind w:left="1134" w:hanging="141"/>
        <w:contextualSpacing w:val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Příjemcem faktur ve věci této smlouvy</w:t>
      </w:r>
      <w:r w:rsidRPr="003D69C2">
        <w:rPr>
          <w:rFonts w:ascii="Verdana" w:hAnsi="Verdana"/>
          <w:color w:val="FF00FF"/>
          <w:sz w:val="18"/>
          <w:szCs w:val="18"/>
        </w:rPr>
        <w:t xml:space="preserve"> </w:t>
      </w:r>
      <w:r w:rsidRPr="003D69C2">
        <w:rPr>
          <w:rFonts w:ascii="Verdana" w:hAnsi="Verdana"/>
          <w:sz w:val="18"/>
          <w:szCs w:val="18"/>
        </w:rPr>
        <w:t xml:space="preserve">je: </w:t>
      </w:r>
    </w:p>
    <w:p w14:paraId="6529C532" w14:textId="77777777" w:rsidR="005F5AB9" w:rsidRPr="003D69C2" w:rsidRDefault="005F5AB9" w:rsidP="005F5AB9">
      <w:pPr>
        <w:pStyle w:val="Style6"/>
        <w:widowControl/>
        <w:tabs>
          <w:tab w:val="left" w:pos="4820"/>
        </w:tabs>
        <w:spacing w:before="120" w:line="240" w:lineRule="auto"/>
        <w:ind w:left="993"/>
        <w:rPr>
          <w:rFonts w:ascii="Verdana" w:eastAsia="Calibri" w:hAnsi="Verdana" w:cs="Times New Roman"/>
          <w:b/>
          <w:sz w:val="18"/>
          <w:szCs w:val="18"/>
          <w:lang w:eastAsia="en-US"/>
        </w:rPr>
      </w:pPr>
      <w:r w:rsidRPr="003D69C2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Správa železnic, státní organizace  </w:t>
      </w:r>
    </w:p>
    <w:p w14:paraId="0E7F06FA" w14:textId="4AF98E28" w:rsidR="005F5AB9" w:rsidRPr="003D69C2" w:rsidRDefault="005F5AB9" w:rsidP="005F5AB9">
      <w:pPr>
        <w:tabs>
          <w:tab w:val="left" w:pos="709"/>
        </w:tabs>
        <w:spacing w:after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ab/>
        <w:t xml:space="preserve">    Centrální finanční účtárna Čechy</w:t>
      </w:r>
    </w:p>
    <w:p w14:paraId="3A3B694E" w14:textId="19544005" w:rsidR="005F5AB9" w:rsidRPr="003D69C2" w:rsidRDefault="005F5AB9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 xml:space="preserve">Náměstí Jana </w:t>
      </w:r>
      <w:proofErr w:type="spellStart"/>
      <w:r w:rsidRPr="003D69C2">
        <w:rPr>
          <w:rFonts w:ascii="Verdana" w:hAnsi="Verdana"/>
          <w:sz w:val="18"/>
          <w:szCs w:val="18"/>
        </w:rPr>
        <w:t>Pernera</w:t>
      </w:r>
      <w:proofErr w:type="spellEnd"/>
      <w:r w:rsidRPr="003D69C2">
        <w:rPr>
          <w:rFonts w:ascii="Verdana" w:hAnsi="Verdana"/>
          <w:sz w:val="18"/>
          <w:szCs w:val="18"/>
        </w:rPr>
        <w:t xml:space="preserve"> </w:t>
      </w:r>
      <w:r w:rsidR="00F26C1B">
        <w:rPr>
          <w:rFonts w:ascii="Verdana" w:hAnsi="Verdana"/>
          <w:sz w:val="18"/>
          <w:szCs w:val="18"/>
        </w:rPr>
        <w:t xml:space="preserve">      </w:t>
      </w:r>
      <w:r w:rsidRPr="003D69C2">
        <w:rPr>
          <w:rFonts w:ascii="Verdana" w:hAnsi="Verdana"/>
          <w:sz w:val="18"/>
          <w:szCs w:val="18"/>
        </w:rPr>
        <w:t xml:space="preserve"> 217</w:t>
      </w:r>
    </w:p>
    <w:p w14:paraId="1443AFED" w14:textId="2CBDF1AB" w:rsidR="005F5AB9" w:rsidRDefault="005F5AB9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530 02</w:t>
      </w:r>
      <w:r w:rsidR="00F26C1B">
        <w:rPr>
          <w:rFonts w:ascii="Verdana" w:hAnsi="Verdana"/>
          <w:sz w:val="18"/>
          <w:szCs w:val="18"/>
        </w:rPr>
        <w:t xml:space="preserve">  </w:t>
      </w:r>
      <w:r w:rsidRPr="003D69C2">
        <w:rPr>
          <w:rFonts w:ascii="Verdana" w:hAnsi="Verdana"/>
          <w:sz w:val="18"/>
          <w:szCs w:val="18"/>
        </w:rPr>
        <w:t xml:space="preserve"> Pardubice</w:t>
      </w:r>
    </w:p>
    <w:p w14:paraId="70C4C494" w14:textId="77777777" w:rsidR="00CE4715" w:rsidRPr="003D69C2" w:rsidRDefault="00CE4715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</w:p>
    <w:p w14:paraId="1FBB2215" w14:textId="70225BD9" w:rsidR="005F5AB9" w:rsidRPr="005F5AB9" w:rsidRDefault="005F5AB9" w:rsidP="005F5AB9">
      <w:pPr>
        <w:tabs>
          <w:tab w:val="left" w:pos="709"/>
        </w:tabs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5F5AB9">
        <w:rPr>
          <w:rFonts w:ascii="Verdana" w:hAnsi="Verdana"/>
          <w:sz w:val="18"/>
          <w:szCs w:val="18"/>
        </w:rPr>
        <w:t xml:space="preserve">Nebo ve formátu PDF e-mailem </w:t>
      </w:r>
      <w:proofErr w:type="gramStart"/>
      <w:r w:rsidRPr="005F5AB9">
        <w:rPr>
          <w:rFonts w:ascii="Verdana" w:hAnsi="Verdana"/>
          <w:sz w:val="18"/>
          <w:szCs w:val="18"/>
        </w:rPr>
        <w:t>na</w:t>
      </w:r>
      <w:proofErr w:type="gramEnd"/>
      <w:r w:rsidRPr="005F5AB9">
        <w:rPr>
          <w:rFonts w:ascii="Verdana" w:hAnsi="Verdana"/>
          <w:sz w:val="18"/>
          <w:szCs w:val="18"/>
        </w:rPr>
        <w:t xml:space="preserve">: </w:t>
      </w:r>
      <w:hyperlink r:id="rId12" w:history="1">
        <w:r w:rsidRPr="005F5AB9">
          <w:rPr>
            <w:rStyle w:val="Hypertextovodkaz"/>
            <w:rFonts w:ascii="Verdana" w:hAnsi="Verdana"/>
            <w:b/>
            <w:sz w:val="18"/>
            <w:szCs w:val="18"/>
          </w:rPr>
          <w:t>ePodatelnaCFUCechy@spravazeleznic.cz</w:t>
        </w:r>
      </w:hyperlink>
    </w:p>
    <w:p w14:paraId="69174BD4" w14:textId="3FAE505F" w:rsidR="005F5AB9" w:rsidRDefault="005F5AB9" w:rsidP="005F5AB9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Preferovaný způsob doručování je na výše uvedenou emailovou adresu.</w:t>
      </w:r>
    </w:p>
    <w:p w14:paraId="064EC705" w14:textId="3F334C1A" w:rsidR="008B22F1" w:rsidRPr="008B22F1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908A95C" w14:textId="50E86D6A" w:rsidR="000A2855" w:rsidRPr="00CE4715" w:rsidRDefault="006D2F28" w:rsidP="002810CA">
      <w:pPr>
        <w:pStyle w:val="acnormal"/>
        <w:numPr>
          <w:ilvl w:val="0"/>
          <w:numId w:val="23"/>
        </w:numPr>
        <w:spacing w:before="0" w:after="240"/>
        <w:ind w:left="425" w:hanging="425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CE4715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CE4715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CE4715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9CD17EE" w14:textId="4ACB4B4E" w:rsidR="000A2855" w:rsidRPr="008502B6" w:rsidRDefault="000A2855" w:rsidP="0076775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5D6921" w:rsidRPr="008502B6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8502B6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8502B6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8502B6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8502B6">
        <w:rPr>
          <w:rFonts w:ascii="Verdana" w:hAnsi="Verdana" w:cstheme="minorHAnsi"/>
          <w:sz w:val="18"/>
          <w:szCs w:val="18"/>
        </w:rPr>
        <w:t>zákoníku.</w:t>
      </w:r>
    </w:p>
    <w:p w14:paraId="6C1BCD51" w14:textId="3983E69B" w:rsidR="000A2855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1A07DB0" w14:textId="29F0BD33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="00AC5EB5">
        <w:rPr>
          <w:rFonts w:ascii="Verdana" w:hAnsi="Verdana" w:cstheme="minorHAnsi"/>
          <w:sz w:val="18"/>
          <w:szCs w:val="18"/>
        </w:rPr>
        <w:t>ne</w:t>
      </w:r>
      <w:r w:rsidRPr="002507FA">
        <w:rPr>
          <w:rFonts w:ascii="Verdana" w:hAnsi="Verdana" w:cstheme="minorHAnsi"/>
          <w:sz w:val="18"/>
          <w:szCs w:val="18"/>
        </w:rPr>
        <w:t>požaduje, aby byl Zhotovitel vždy při provádění Díla pojištěn</w:t>
      </w:r>
      <w:r w:rsidR="00AC5EB5">
        <w:rPr>
          <w:rFonts w:ascii="Verdana" w:hAnsi="Verdana" w:cstheme="minorHAnsi"/>
          <w:sz w:val="18"/>
          <w:szCs w:val="18"/>
        </w:rPr>
        <w:t>.</w:t>
      </w:r>
    </w:p>
    <w:p w14:paraId="07D08E49" w14:textId="77777777" w:rsidR="00BC6123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EF3054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011DEDF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43FFD31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5E12B6D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A4BC5E5" w14:textId="7C46BD8F" w:rsidR="004D47B7" w:rsidRPr="005C504A" w:rsidRDefault="00870DF7" w:rsidP="008C25BB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C504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5C504A">
        <w:rPr>
          <w:rFonts w:ascii="Verdana" w:hAnsi="Verdana" w:cstheme="minorHAnsi"/>
          <w:sz w:val="18"/>
          <w:szCs w:val="18"/>
        </w:rPr>
        <w:t xml:space="preserve">nebo dílčí smlouvy </w:t>
      </w:r>
      <w:r w:rsidRPr="005C504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>stra</w:t>
      </w:r>
      <w:r w:rsidR="0030498A" w:rsidRPr="005C504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tato Rámcová </w:t>
      </w:r>
      <w:r w:rsidRPr="005C504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5C504A">
        <w:rPr>
          <w:rFonts w:ascii="Verdana" w:hAnsi="Verdana" w:cstheme="minorHAnsi"/>
          <w:sz w:val="18"/>
          <w:szCs w:val="18"/>
        </w:rPr>
        <w:t xml:space="preserve">nebo dílčí smlouva </w:t>
      </w:r>
      <w:r w:rsidRPr="005C504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Smluvních </w:t>
      </w:r>
      <w:r w:rsidRPr="005C504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tuto Rámcovou </w:t>
      </w:r>
      <w:r w:rsidRPr="005C504A">
        <w:rPr>
          <w:rFonts w:ascii="Verdana" w:hAnsi="Verdana" w:cstheme="minorHAnsi"/>
          <w:sz w:val="18"/>
          <w:szCs w:val="18"/>
        </w:rPr>
        <w:t>dohodu</w:t>
      </w:r>
      <w:r w:rsidR="00002574" w:rsidRPr="005C504A">
        <w:rPr>
          <w:rFonts w:ascii="Verdana" w:hAnsi="Verdana" w:cstheme="minorHAnsi"/>
          <w:sz w:val="18"/>
          <w:szCs w:val="18"/>
        </w:rPr>
        <w:t xml:space="preserve"> nebo dílčí smlouvu</w:t>
      </w:r>
      <w:r w:rsidRPr="005C504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>dohody</w:t>
      </w:r>
      <w:r w:rsidR="0030498A" w:rsidRPr="005C504A">
        <w:rPr>
          <w:rFonts w:ascii="Verdana" w:hAnsi="Verdana" w:cstheme="minorHAnsi"/>
          <w:sz w:val="18"/>
          <w:szCs w:val="18"/>
        </w:rPr>
        <w:t xml:space="preserve"> nebo dílčí smlouvy</w:t>
      </w:r>
      <w:r w:rsidRPr="005C504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Rámcové </w:t>
      </w:r>
      <w:r w:rsidRPr="005C504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5C504A">
        <w:rPr>
          <w:rFonts w:ascii="Verdana" w:hAnsi="Verdana" w:cstheme="minorHAnsi"/>
          <w:sz w:val="18"/>
          <w:szCs w:val="18"/>
        </w:rPr>
        <w:t xml:space="preserve">Objednatel </w:t>
      </w:r>
      <w:r w:rsidRPr="005C504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5C504A">
        <w:rPr>
          <w:rFonts w:ascii="Verdana" w:hAnsi="Verdana" w:cstheme="minorHAnsi"/>
          <w:sz w:val="18"/>
          <w:szCs w:val="18"/>
        </w:rPr>
        <w:t xml:space="preserve">Objednatel </w:t>
      </w:r>
      <w:r w:rsidRPr="005C504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>strana je povinna výslovně uvést, že informace, které označila jako své obchodní tajemství, naplňují současně všechny definiční znaky obchodního tajemství, tak jak je vymezeno v</w:t>
      </w:r>
      <w:r w:rsidR="005C504A" w:rsidRPr="005C504A">
        <w:rPr>
          <w:rFonts w:ascii="Verdana" w:hAnsi="Verdana" w:cstheme="minorHAnsi"/>
          <w:sz w:val="18"/>
          <w:szCs w:val="18"/>
        </w:rPr>
        <w:t xml:space="preserve"> </w:t>
      </w:r>
      <w:r w:rsidRPr="005C504A">
        <w:rPr>
          <w:rFonts w:ascii="Verdana" w:hAnsi="Verdana" w:cstheme="minorHAnsi"/>
          <w:sz w:val="18"/>
          <w:szCs w:val="18"/>
        </w:rPr>
        <w:t xml:space="preserve">ustanovení § 504 občanského zákoníku, a zavazuje se neprodleně písemně sdělit </w:t>
      </w:r>
      <w:r w:rsidR="00562B90" w:rsidRPr="005C504A">
        <w:rPr>
          <w:rFonts w:ascii="Verdana" w:hAnsi="Verdana" w:cstheme="minorHAnsi"/>
          <w:sz w:val="18"/>
          <w:szCs w:val="18"/>
        </w:rPr>
        <w:t xml:space="preserve">Objednatel </w:t>
      </w:r>
      <w:r w:rsidRPr="005C504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5C504A">
        <w:rPr>
          <w:rFonts w:ascii="Verdana" w:hAnsi="Verdana" w:cstheme="minorHAnsi"/>
          <w:sz w:val="18"/>
          <w:szCs w:val="18"/>
        </w:rPr>
        <w:t xml:space="preserve"> </w:t>
      </w:r>
    </w:p>
    <w:p w14:paraId="33FC3ACE" w14:textId="61A405D1" w:rsidR="008B22F1" w:rsidRPr="002C0E12" w:rsidRDefault="00002574" w:rsidP="002C0E12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</w:t>
      </w:r>
      <w:r w:rsidR="008502B6">
        <w:rPr>
          <w:rFonts w:ascii="Verdana" w:hAnsi="Verdana" w:cstheme="minorHAnsi"/>
          <w:sz w:val="18"/>
          <w:szCs w:val="18"/>
        </w:rPr>
        <w:t>odavatele uvedené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dohody. Poddodav</w:t>
      </w:r>
      <w:r w:rsidR="008502B6">
        <w:rPr>
          <w:rFonts w:ascii="Verdana" w:hAnsi="Verdana" w:cstheme="minorHAnsi"/>
          <w:sz w:val="18"/>
          <w:szCs w:val="18"/>
        </w:rPr>
        <w:t>atele neuvedeného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CF72B47" w14:textId="77777777" w:rsidR="000A2855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21440CAD" w14:textId="2B907BAC" w:rsidR="00870DF7" w:rsidRDefault="00870DF7" w:rsidP="002810CA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60E54E0C" w14:textId="77777777" w:rsidR="002810CA" w:rsidRPr="002507FA" w:rsidRDefault="002810CA" w:rsidP="002810CA">
      <w:pPr>
        <w:pStyle w:val="acnormal"/>
        <w:tabs>
          <w:tab w:val="left" w:pos="709"/>
        </w:tabs>
        <w:spacing w:before="0" w:after="0"/>
        <w:ind w:left="357"/>
        <w:rPr>
          <w:rFonts w:ascii="Verdana" w:hAnsi="Verdana" w:cstheme="minorHAnsi"/>
          <w:sz w:val="18"/>
          <w:szCs w:val="18"/>
        </w:rPr>
      </w:pPr>
    </w:p>
    <w:p w14:paraId="4AA70012" w14:textId="595593B6" w:rsidR="00E71957" w:rsidRPr="002507FA" w:rsidRDefault="008135F0" w:rsidP="002810CA">
      <w:pPr>
        <w:numPr>
          <w:ilvl w:val="0"/>
          <w:numId w:val="38"/>
        </w:numPr>
        <w:spacing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03BA875D" w14:textId="67F6BAB3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8502B6">
        <w:rPr>
          <w:rFonts w:ascii="Verdana" w:hAnsi="Verdana" w:cstheme="minorHAnsi"/>
          <w:sz w:val="18"/>
          <w:szCs w:val="18"/>
        </w:rPr>
        <w:t xml:space="preserve"> s výjimkou </w:t>
      </w:r>
      <w:r w:rsidR="00FB56F2" w:rsidRPr="00FB56F2">
        <w:rPr>
          <w:rFonts w:ascii="Verdana" w:hAnsi="Verdana" w:cstheme="minorHAnsi"/>
          <w:sz w:val="18"/>
          <w:szCs w:val="18"/>
        </w:rPr>
        <w:t>přílohy č. 5</w:t>
      </w:r>
      <w:r w:rsidR="00C123B0" w:rsidRPr="00FB56F2">
        <w:rPr>
          <w:rFonts w:ascii="Verdana" w:hAnsi="Verdana" w:cstheme="minorHAnsi"/>
          <w:sz w:val="18"/>
          <w:szCs w:val="18"/>
        </w:rPr>
        <w:t xml:space="preserve"> rámcové dohody</w:t>
      </w:r>
      <w:r w:rsidRPr="00FB56F2">
        <w:rPr>
          <w:rFonts w:ascii="Verdana" w:hAnsi="Verdana" w:cstheme="minorHAnsi"/>
          <w:sz w:val="18"/>
          <w:szCs w:val="18"/>
        </w:rPr>
        <w:t>.</w:t>
      </w:r>
      <w:r w:rsidR="00C123B0" w:rsidRPr="00FB56F2">
        <w:rPr>
          <w:rFonts w:ascii="Verdana" w:hAnsi="Verdana" w:cstheme="minorHAnsi"/>
          <w:sz w:val="18"/>
          <w:szCs w:val="18"/>
        </w:rPr>
        <w:t xml:space="preserve"> Každá ze smluvních stran je oprávněna jednostranně změnit své oprávněné osoby</w:t>
      </w:r>
      <w:r w:rsidR="008502B6" w:rsidRPr="00FB56F2">
        <w:rPr>
          <w:rFonts w:ascii="Verdana" w:hAnsi="Verdana" w:cstheme="minorHAnsi"/>
          <w:sz w:val="18"/>
          <w:szCs w:val="18"/>
        </w:rPr>
        <w:t xml:space="preserve"> uvedené v příloze č. 4</w:t>
      </w:r>
      <w:r w:rsidR="00C123B0" w:rsidRPr="00FB56F2">
        <w:rPr>
          <w:rFonts w:ascii="Verdana" w:hAnsi="Verdana" w:cstheme="minorHAnsi"/>
          <w:sz w:val="18"/>
          <w:szCs w:val="18"/>
        </w:rPr>
        <w:t xml:space="preserve"> rámcové dohody,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5E79F94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41E1AB5C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977C3EA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8502B6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8502B6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8502B6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52A3932A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6851A412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F10435F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AF2F430" w14:textId="0B56CDE6" w:rsidR="00D30AD6" w:rsidRDefault="000770E5" w:rsidP="000770E5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C25A0A9" w14:textId="694C579E" w:rsidR="008B22F1" w:rsidRDefault="008B22F1" w:rsidP="008B22F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30CA2F93" w14:textId="3A48678B" w:rsidR="00846D1E" w:rsidRDefault="00846D1E" w:rsidP="008B22F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06B91990" w14:textId="2E36D2A8" w:rsidR="00846D1E" w:rsidRDefault="00846D1E" w:rsidP="008B22F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083C3FA4" w14:textId="7B361251" w:rsidR="00846D1E" w:rsidRDefault="00846D1E" w:rsidP="008B22F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64699DE4" w14:textId="77777777" w:rsidR="00846D1E" w:rsidRDefault="00846D1E" w:rsidP="008B22F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0B7467A7" w14:textId="77777777" w:rsidR="00B61DFC" w:rsidRPr="008B22F1" w:rsidRDefault="00B61DFC" w:rsidP="008B22F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658EA635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1D9CF56" w14:textId="6FB7D67D" w:rsidR="008502B6" w:rsidRPr="008502B6" w:rsidRDefault="007A2C38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</w:t>
      </w:r>
      <w:r w:rsidR="008502B6" w:rsidRPr="008502B6">
        <w:rPr>
          <w:rFonts w:ascii="Verdana" w:hAnsi="Verdana" w:cstheme="minorHAnsi"/>
          <w:sz w:val="18"/>
          <w:szCs w:val="18"/>
        </w:rPr>
        <w:t>č. 1a –</w:t>
      </w:r>
      <w:r w:rsidR="00001B02">
        <w:rPr>
          <w:rFonts w:ascii="Verdana" w:hAnsi="Verdana" w:cstheme="minorHAnsi"/>
          <w:sz w:val="18"/>
          <w:szCs w:val="18"/>
        </w:rPr>
        <w:t xml:space="preserve"> S</w:t>
      </w:r>
      <w:r w:rsidR="008502B6" w:rsidRPr="008502B6">
        <w:rPr>
          <w:rFonts w:ascii="Verdana" w:hAnsi="Verdana" w:cstheme="minorHAnsi"/>
          <w:sz w:val="18"/>
          <w:szCs w:val="18"/>
        </w:rPr>
        <w:t>pecifikace</w:t>
      </w:r>
      <w:r w:rsidR="00001B02">
        <w:rPr>
          <w:rFonts w:ascii="Verdana" w:hAnsi="Verdana" w:cstheme="minorHAnsi"/>
          <w:sz w:val="18"/>
          <w:szCs w:val="18"/>
        </w:rPr>
        <w:t xml:space="preserve"> předmětu rámcové dohody</w:t>
      </w:r>
    </w:p>
    <w:p w14:paraId="0BF3E25F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1b – Obchodní podmínky</w:t>
      </w:r>
    </w:p>
    <w:p w14:paraId="26401EF8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2 – Jednotkový ceník</w:t>
      </w:r>
    </w:p>
    <w:p w14:paraId="04F0DC60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3 – Seznam poddodavatelů</w:t>
      </w:r>
    </w:p>
    <w:p w14:paraId="2742FEE8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4 – Oprávněné osoby</w:t>
      </w:r>
    </w:p>
    <w:p w14:paraId="751F2F2B" w14:textId="7E04E758" w:rsidR="002C0E12" w:rsidRDefault="002C0E12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2C1F12" w14:textId="66E4F119" w:rsidR="002C0E12" w:rsidRDefault="002C0E12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80243D0" w14:textId="77777777" w:rsidR="002C0E12" w:rsidRPr="002507FA" w:rsidRDefault="002C0E12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C1221E9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A3EA2F7" w14:textId="47FB921C" w:rsidR="00C16FD1" w:rsidRDefault="00CC5257" w:rsidP="008502B6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19210741" w14:textId="77777777" w:rsidR="002C0E12" w:rsidRPr="002C0E12" w:rsidRDefault="002C0E12" w:rsidP="002C0E12">
      <w:pPr>
        <w:pStyle w:val="acnormal"/>
      </w:pPr>
    </w:p>
    <w:p w14:paraId="2FFEC67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1EAC100" w14:textId="77777777" w:rsidR="002C0E12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</w:t>
      </w:r>
    </w:p>
    <w:p w14:paraId="1CE729C2" w14:textId="77777777" w:rsidR="002C0E12" w:rsidRDefault="002C0E12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BD4A7CD" w14:textId="77777777" w:rsidR="002C0E12" w:rsidRDefault="002C0E12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C1133F9" w14:textId="410F1CE7" w:rsidR="000770E5" w:rsidRDefault="00CC525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</w:p>
    <w:p w14:paraId="60850B4E" w14:textId="77777777" w:rsidR="008502B6" w:rsidRPr="00CF5179" w:rsidRDefault="008502B6" w:rsidP="008502B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6B0F98AF" w14:textId="77777777" w:rsidR="008502B6" w:rsidRPr="00CF5179" w:rsidRDefault="008502B6" w:rsidP="008502B6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50615A40" w14:textId="77777777" w:rsidR="008502B6" w:rsidRPr="00CF5179" w:rsidRDefault="008502B6" w:rsidP="008502B6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41D019A6" w14:textId="77777777" w:rsidR="008502B6" w:rsidRPr="00CF5179" w:rsidRDefault="008502B6" w:rsidP="008502B6">
      <w:pPr>
        <w:spacing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</w:p>
    <w:p w14:paraId="3F8B310F" w14:textId="77777777" w:rsidR="008502B6" w:rsidRPr="008502B6" w:rsidRDefault="008502B6" w:rsidP="008502B6">
      <w:pPr>
        <w:pStyle w:val="acnormal"/>
      </w:pPr>
    </w:p>
    <w:p w14:paraId="79B521B2" w14:textId="34C55ABB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34DAB3F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5378A03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EB66928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36ED1C17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415B823C" w14:textId="4FE7FB86" w:rsidR="0090270E" w:rsidRPr="00E746F8" w:rsidRDefault="002C0E12" w:rsidP="0090270E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Příloha č. 4</w:t>
      </w:r>
    </w:p>
    <w:p w14:paraId="6EA01681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6059FD3" w14:textId="5EEBCF60" w:rsidR="0090270E" w:rsidRPr="00EB7F69" w:rsidRDefault="0090270E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EB7F69">
        <w:rPr>
          <w:rFonts w:ascii="Verdana" w:hAnsi="Verdana" w:cstheme="minorHAnsi"/>
          <w:sz w:val="18"/>
          <w:szCs w:val="18"/>
        </w:rPr>
        <w:t>Za Objednatele:</w:t>
      </w:r>
    </w:p>
    <w:p w14:paraId="177F9209" w14:textId="77777777" w:rsidR="00C262A3" w:rsidRPr="00EB7F69" w:rsidRDefault="00C262A3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</w:p>
    <w:p w14:paraId="10D128D6" w14:textId="77777777" w:rsidR="0090270E" w:rsidRPr="00EB7F69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EB7F69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0270E" w:rsidRPr="00EB7F69" w14:paraId="5C5DD292" w14:textId="77777777" w:rsidTr="004F3A2A">
        <w:tc>
          <w:tcPr>
            <w:tcW w:w="2206" w:type="dxa"/>
            <w:vAlign w:val="center"/>
          </w:tcPr>
          <w:p w14:paraId="431862A6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98D4A08" w14:textId="5A123DA5" w:rsidR="0090270E" w:rsidRPr="00EB7F69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Ing. Pavel Stejskal</w:t>
            </w:r>
          </w:p>
        </w:tc>
      </w:tr>
      <w:tr w:rsidR="0090270E" w:rsidRPr="00EB7F69" w14:paraId="69DF5117" w14:textId="77777777" w:rsidTr="004F3A2A">
        <w:tc>
          <w:tcPr>
            <w:tcW w:w="2206" w:type="dxa"/>
            <w:vAlign w:val="center"/>
          </w:tcPr>
          <w:p w14:paraId="166417B0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8ED7CF4" w14:textId="1B7DCC33" w:rsidR="0090270E" w:rsidRPr="00EB7F69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StejskalPa@spravazeleznic.cz</w:t>
            </w:r>
          </w:p>
        </w:tc>
      </w:tr>
      <w:tr w:rsidR="0090270E" w:rsidRPr="00EB7F69" w14:paraId="79BB4ED2" w14:textId="77777777" w:rsidTr="004F3A2A">
        <w:tc>
          <w:tcPr>
            <w:tcW w:w="2206" w:type="dxa"/>
            <w:vAlign w:val="center"/>
          </w:tcPr>
          <w:p w14:paraId="3736BEE4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A45FB02" w14:textId="166270FD" w:rsidR="0090270E" w:rsidRPr="00EB7F69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972 224 810</w:t>
            </w:r>
          </w:p>
        </w:tc>
      </w:tr>
    </w:tbl>
    <w:p w14:paraId="21CBB8FD" w14:textId="77777777" w:rsidR="0090270E" w:rsidRPr="00EB7F69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1F848E90" w14:textId="77777777" w:rsidR="0090270E" w:rsidRPr="00EB7F69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EB7F69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B7F69" w14:paraId="283B22AA" w14:textId="77777777" w:rsidTr="004F3A2A">
        <w:tc>
          <w:tcPr>
            <w:tcW w:w="2206" w:type="dxa"/>
            <w:vAlign w:val="center"/>
          </w:tcPr>
          <w:p w14:paraId="3B5DFD2F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C6C9DF" w14:textId="47377AEF" w:rsidR="0090270E" w:rsidRPr="00EB7F69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Josef Střecha</w:t>
            </w:r>
          </w:p>
        </w:tc>
      </w:tr>
      <w:tr w:rsidR="0090270E" w:rsidRPr="00EB7F69" w14:paraId="4ACE22F6" w14:textId="77777777" w:rsidTr="004F3A2A">
        <w:tc>
          <w:tcPr>
            <w:tcW w:w="2206" w:type="dxa"/>
            <w:vAlign w:val="center"/>
          </w:tcPr>
          <w:p w14:paraId="7FADA580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32639" w14:textId="184AB286" w:rsidR="0090270E" w:rsidRPr="00EB7F69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Strecha@spravazeleznic.cz</w:t>
            </w:r>
          </w:p>
        </w:tc>
      </w:tr>
      <w:tr w:rsidR="0090270E" w:rsidRPr="00EB7F69" w14:paraId="6F146E28" w14:textId="77777777" w:rsidTr="004F3A2A">
        <w:tc>
          <w:tcPr>
            <w:tcW w:w="2206" w:type="dxa"/>
            <w:vAlign w:val="center"/>
          </w:tcPr>
          <w:p w14:paraId="6120116E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6498F8A" w14:textId="54CC2A2A" w:rsidR="0090270E" w:rsidRPr="00EB7F69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992 224 641</w:t>
            </w:r>
          </w:p>
        </w:tc>
      </w:tr>
    </w:tbl>
    <w:p w14:paraId="7DD2EA3D" w14:textId="59C86E7D" w:rsidR="0090270E" w:rsidRPr="00EB7F69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79439151" w14:textId="2C8A9160" w:rsidR="00087976" w:rsidRPr="00EB7F69" w:rsidRDefault="00087976" w:rsidP="00087976">
      <w:pPr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theme="minorHAnsi"/>
          <w:b/>
          <w:bCs/>
          <w:color w:val="404040" w:themeColor="text1" w:themeTint="BF"/>
          <w:sz w:val="18"/>
          <w:szCs w:val="18"/>
        </w:rPr>
      </w:pPr>
      <w:r w:rsidRPr="00EB7F69">
        <w:rPr>
          <w:rFonts w:ascii="Verdana" w:eastAsiaTheme="majorEastAsia" w:hAnsi="Verdana" w:cstheme="minorHAnsi"/>
          <w:i/>
          <w:iCs/>
          <w:color w:val="404040" w:themeColor="text1" w:themeTint="BF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87976" w:rsidRPr="00EB7F69" w14:paraId="508ABA38" w14:textId="77777777" w:rsidTr="002C7A16">
        <w:tc>
          <w:tcPr>
            <w:tcW w:w="2206" w:type="dxa"/>
            <w:vAlign w:val="center"/>
          </w:tcPr>
          <w:p w14:paraId="33662DE4" w14:textId="77777777" w:rsidR="00087976" w:rsidRPr="00EB7F69" w:rsidRDefault="00087976" w:rsidP="00087976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FB4B75" w14:textId="7879163D" w:rsidR="00087976" w:rsidRPr="00EB7F69" w:rsidRDefault="00F0378F" w:rsidP="00087976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F</w:t>
            </w:r>
            <w:r w:rsidR="0023574B"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r</w:t>
            </w: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antišek Klíma</w:t>
            </w:r>
          </w:p>
        </w:tc>
      </w:tr>
      <w:tr w:rsidR="00087976" w:rsidRPr="00EB7F69" w14:paraId="07B58FAE" w14:textId="77777777" w:rsidTr="002C7A16">
        <w:tc>
          <w:tcPr>
            <w:tcW w:w="2206" w:type="dxa"/>
            <w:vAlign w:val="center"/>
          </w:tcPr>
          <w:p w14:paraId="7516D3C7" w14:textId="77777777" w:rsidR="00087976" w:rsidRPr="00EB7F69" w:rsidRDefault="00087976" w:rsidP="00087976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07C7668B" w14:textId="52949DDE" w:rsidR="00087976" w:rsidRPr="00EB7F69" w:rsidRDefault="00F0378F" w:rsidP="00087976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Klima</w:t>
            </w:r>
            <w:r w:rsidR="00EC2386"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F</w:t>
            </w:r>
            <w:r w:rsidR="00087976"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@spravazeleznic.cz</w:t>
            </w:r>
          </w:p>
        </w:tc>
      </w:tr>
      <w:tr w:rsidR="00087976" w:rsidRPr="00EB7F69" w14:paraId="0D14606F" w14:textId="77777777" w:rsidTr="002C7A16">
        <w:tc>
          <w:tcPr>
            <w:tcW w:w="2206" w:type="dxa"/>
            <w:vAlign w:val="center"/>
          </w:tcPr>
          <w:p w14:paraId="5B55CDFE" w14:textId="77777777" w:rsidR="00087976" w:rsidRPr="00EB7F69" w:rsidRDefault="00087976" w:rsidP="00087976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05CC6391" w14:textId="7EE5F153" w:rsidR="00087976" w:rsidRPr="00EB7F69" w:rsidRDefault="00087976" w:rsidP="00F0378F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 xml:space="preserve">992 224 </w:t>
            </w:r>
            <w:r w:rsidR="00F0378F"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856</w:t>
            </w:r>
          </w:p>
        </w:tc>
      </w:tr>
    </w:tbl>
    <w:p w14:paraId="00291920" w14:textId="77BA8A86" w:rsidR="00087976" w:rsidRPr="00EB7F69" w:rsidRDefault="00087976" w:rsidP="00087976">
      <w:pPr>
        <w:rPr>
          <w:sz w:val="18"/>
          <w:szCs w:val="18"/>
        </w:rPr>
      </w:pPr>
    </w:p>
    <w:p w14:paraId="4A61403F" w14:textId="77777777" w:rsidR="00C262A3" w:rsidRPr="00EB7F69" w:rsidRDefault="00C262A3" w:rsidP="00087976">
      <w:pPr>
        <w:rPr>
          <w:sz w:val="18"/>
          <w:szCs w:val="18"/>
        </w:rPr>
      </w:pPr>
    </w:p>
    <w:p w14:paraId="1F713427" w14:textId="77777777" w:rsidR="0090270E" w:rsidRPr="00EB7F69" w:rsidRDefault="0090270E" w:rsidP="00C262A3">
      <w:pPr>
        <w:keepNext/>
        <w:spacing w:before="240" w:after="240"/>
        <w:rPr>
          <w:rFonts w:ascii="Verdana" w:hAnsi="Verdana" w:cstheme="minorHAnsi"/>
          <w:b/>
          <w:bCs/>
          <w:sz w:val="18"/>
          <w:szCs w:val="18"/>
        </w:rPr>
      </w:pPr>
      <w:r w:rsidRPr="00EB7F69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54EA77BC" w14:textId="77777777" w:rsidR="0090270E" w:rsidRPr="00EB7F69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  <w:r w:rsidRPr="00EB7F69">
        <w:rPr>
          <w:rFonts w:ascii="Verdana" w:hAnsi="Verdana" w:cstheme="minorHAnsi"/>
          <w:i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B7F69" w14:paraId="4B2B27B9" w14:textId="77777777" w:rsidTr="004F3A2A">
        <w:tc>
          <w:tcPr>
            <w:tcW w:w="2206" w:type="dxa"/>
            <w:vAlign w:val="center"/>
          </w:tcPr>
          <w:p w14:paraId="420050A5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122B29E" w14:textId="77777777" w:rsidR="0090270E" w:rsidRPr="00EB7F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B7F69" w14:paraId="5AE8100A" w14:textId="77777777" w:rsidTr="004F3A2A">
        <w:tc>
          <w:tcPr>
            <w:tcW w:w="2206" w:type="dxa"/>
            <w:vAlign w:val="center"/>
          </w:tcPr>
          <w:p w14:paraId="519FB341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6ACB6A7" w14:textId="77777777" w:rsidR="0090270E" w:rsidRPr="00EB7F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B7F69" w14:paraId="2AB87D7B" w14:textId="77777777" w:rsidTr="004F3A2A">
        <w:tc>
          <w:tcPr>
            <w:tcW w:w="2206" w:type="dxa"/>
            <w:vAlign w:val="center"/>
          </w:tcPr>
          <w:p w14:paraId="13BC34B7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63F053B" w14:textId="77777777" w:rsidR="0090270E" w:rsidRPr="00EB7F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B7F69" w14:paraId="262C69FF" w14:textId="77777777" w:rsidTr="004F3A2A">
        <w:tc>
          <w:tcPr>
            <w:tcW w:w="2206" w:type="dxa"/>
            <w:vAlign w:val="center"/>
          </w:tcPr>
          <w:p w14:paraId="02B29162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800AD6" w14:textId="77777777" w:rsidR="0090270E" w:rsidRPr="00EB7F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0EB133D" w14:textId="77777777" w:rsidR="0090270E" w:rsidRPr="00EB7F69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i/>
          <w:sz w:val="18"/>
          <w:szCs w:val="18"/>
        </w:rPr>
      </w:pPr>
      <w:r w:rsidRPr="00EB7F69">
        <w:rPr>
          <w:rFonts w:ascii="Verdana" w:hAnsi="Verdana" w:cstheme="minorHAnsi"/>
          <w:i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B7F69" w14:paraId="54DF6A51" w14:textId="77777777" w:rsidTr="004F3A2A">
        <w:tc>
          <w:tcPr>
            <w:tcW w:w="2206" w:type="dxa"/>
            <w:vAlign w:val="center"/>
          </w:tcPr>
          <w:p w14:paraId="254DB619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14F93A2" w14:textId="77777777" w:rsidR="0090270E" w:rsidRPr="00EB7F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B7F69" w14:paraId="36955A93" w14:textId="77777777" w:rsidTr="004F3A2A">
        <w:tc>
          <w:tcPr>
            <w:tcW w:w="2206" w:type="dxa"/>
            <w:vAlign w:val="center"/>
          </w:tcPr>
          <w:p w14:paraId="19FE95AC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6C09EB5" w14:textId="77777777" w:rsidR="0090270E" w:rsidRPr="00EB7F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B7F69" w14:paraId="2715DBFC" w14:textId="77777777" w:rsidTr="004F3A2A">
        <w:tc>
          <w:tcPr>
            <w:tcW w:w="2206" w:type="dxa"/>
            <w:vAlign w:val="center"/>
          </w:tcPr>
          <w:p w14:paraId="1AC0848F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6AA1C8B" w14:textId="77777777" w:rsidR="0090270E" w:rsidRPr="00EB7F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B7F69" w14:paraId="719E93BD" w14:textId="77777777" w:rsidTr="004F3A2A">
        <w:tc>
          <w:tcPr>
            <w:tcW w:w="2206" w:type="dxa"/>
            <w:vAlign w:val="center"/>
          </w:tcPr>
          <w:p w14:paraId="0CA52413" w14:textId="77777777" w:rsidR="0090270E" w:rsidRPr="00EB7F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66591FE" w14:textId="77777777" w:rsidR="0090270E" w:rsidRPr="00EB7F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B7F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1D741B" w14:textId="7E43FBCD" w:rsidR="00C262A3" w:rsidRDefault="00C262A3" w:rsidP="00C262A3">
      <w:pPr>
        <w:spacing w:before="120" w:after="120"/>
        <w:ind w:left="425" w:hanging="283"/>
        <w:rPr>
          <w:rFonts w:ascii="Verdana" w:hAnsi="Verdana" w:cstheme="minorHAnsi"/>
          <w:sz w:val="18"/>
          <w:szCs w:val="18"/>
        </w:rPr>
      </w:pPr>
    </w:p>
    <w:p w14:paraId="111FD240" w14:textId="77777777" w:rsidR="00EB7F69" w:rsidRPr="00EB7F69" w:rsidRDefault="00EB7F69" w:rsidP="00C262A3">
      <w:pPr>
        <w:spacing w:before="120" w:after="120"/>
        <w:ind w:left="425" w:hanging="283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32C5B838" w14:textId="01CD3957" w:rsidR="00C262A3" w:rsidRPr="00EB7F69" w:rsidRDefault="00C262A3" w:rsidP="00C262A3">
      <w:pPr>
        <w:spacing w:before="120" w:after="120"/>
        <w:ind w:left="425" w:hanging="283"/>
        <w:rPr>
          <w:rFonts w:ascii="Verdana" w:hAnsi="Verdana" w:cstheme="minorHAnsi"/>
          <w:sz w:val="18"/>
          <w:szCs w:val="18"/>
        </w:rPr>
      </w:pPr>
      <w:r w:rsidRPr="00EB7F69">
        <w:rPr>
          <w:rFonts w:ascii="Verdana" w:hAnsi="Verdana" w:cstheme="minorHAnsi"/>
          <w:sz w:val="18"/>
          <w:szCs w:val="18"/>
        </w:rPr>
        <w:lastRenderedPageBreak/>
        <w:t>•</w:t>
      </w:r>
      <w:r w:rsidRPr="00EB7F69">
        <w:rPr>
          <w:rFonts w:ascii="Verdana" w:hAnsi="Verdana" w:cstheme="minorHAnsi"/>
          <w:sz w:val="18"/>
          <w:szCs w:val="18"/>
        </w:rPr>
        <w:tab/>
      </w:r>
      <w:r w:rsidRPr="00EB7F69">
        <w:rPr>
          <w:rFonts w:ascii="Verdana" w:hAnsi="Verdana" w:cstheme="minorHAnsi"/>
          <w:i/>
          <w:sz w:val="18"/>
          <w:szCs w:val="18"/>
        </w:rPr>
        <w:t>vedoucí prací: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C262A3" w:rsidRPr="00EB7F69" w14:paraId="05912A45" w14:textId="77777777" w:rsidTr="00C262A3">
        <w:tc>
          <w:tcPr>
            <w:tcW w:w="2149" w:type="dxa"/>
            <w:vAlign w:val="center"/>
          </w:tcPr>
          <w:p w14:paraId="67C998DC" w14:textId="77777777" w:rsidR="00C262A3" w:rsidRPr="00EB7F69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3BFA1F57" w14:textId="77777777" w:rsidR="00C262A3" w:rsidRPr="00EB7F69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C262A3" w:rsidRPr="00EB7F69" w14:paraId="0836062C" w14:textId="77777777" w:rsidTr="00C262A3">
        <w:tc>
          <w:tcPr>
            <w:tcW w:w="2149" w:type="dxa"/>
            <w:vAlign w:val="center"/>
          </w:tcPr>
          <w:p w14:paraId="2D0F4E7E" w14:textId="77777777" w:rsidR="00C262A3" w:rsidRPr="00EB7F69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176" w:type="dxa"/>
            <w:vAlign w:val="center"/>
          </w:tcPr>
          <w:p w14:paraId="3F42FECE" w14:textId="77777777" w:rsidR="00C262A3" w:rsidRPr="00EB7F69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C262A3" w:rsidRPr="00EB7F69" w14:paraId="7C98B141" w14:textId="77777777" w:rsidTr="00C262A3">
        <w:tc>
          <w:tcPr>
            <w:tcW w:w="2149" w:type="dxa"/>
            <w:vAlign w:val="center"/>
          </w:tcPr>
          <w:p w14:paraId="1B977797" w14:textId="77777777" w:rsidR="00C262A3" w:rsidRPr="00EB7F69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176" w:type="dxa"/>
            <w:vAlign w:val="center"/>
          </w:tcPr>
          <w:p w14:paraId="1CD398C6" w14:textId="77777777" w:rsidR="00C262A3" w:rsidRPr="00EB7F69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C262A3" w:rsidRPr="00EB7F69" w14:paraId="18046676" w14:textId="77777777" w:rsidTr="00C262A3">
        <w:tc>
          <w:tcPr>
            <w:tcW w:w="2149" w:type="dxa"/>
            <w:vAlign w:val="center"/>
          </w:tcPr>
          <w:p w14:paraId="08D4F5D7" w14:textId="77777777" w:rsidR="00C262A3" w:rsidRPr="00EB7F69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176" w:type="dxa"/>
            <w:vAlign w:val="center"/>
          </w:tcPr>
          <w:p w14:paraId="6CE7E9E2" w14:textId="77777777" w:rsidR="00C262A3" w:rsidRPr="00EB7F69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14:paraId="4166DD5D" w14:textId="77777777" w:rsidR="00C262A3" w:rsidRPr="00EB7F69" w:rsidRDefault="00C262A3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0E2BFEA4" w14:textId="77777777" w:rsidR="0090270E" w:rsidRPr="00EB7F69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EB7F69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48D49DFD" w14:textId="77777777" w:rsidR="0090270E" w:rsidRPr="00EB7F69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EB7F69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FBDC688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4E761E2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8BA81" w14:textId="77777777" w:rsidR="00A000C8" w:rsidRDefault="00A000C8" w:rsidP="003706CB">
      <w:pPr>
        <w:spacing w:after="0" w:line="240" w:lineRule="auto"/>
      </w:pPr>
      <w:r>
        <w:separator/>
      </w:r>
    </w:p>
  </w:endnote>
  <w:endnote w:type="continuationSeparator" w:id="0">
    <w:p w14:paraId="31FA5D5F" w14:textId="77777777" w:rsidR="00A000C8" w:rsidRDefault="00A000C8" w:rsidP="003706CB">
      <w:pPr>
        <w:spacing w:after="0" w:line="240" w:lineRule="auto"/>
      </w:pPr>
      <w:r>
        <w:continuationSeparator/>
      </w:r>
    </w:p>
  </w:endnote>
  <w:endnote w:type="continuationNotice" w:id="1">
    <w:p w14:paraId="6F26C03D" w14:textId="77777777" w:rsidR="00A000C8" w:rsidRDefault="00A00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99A01" w14:textId="7F2509EE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B7F69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B7F69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AB5E8A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B7F69" w:rsidRPr="00EB7F69" w14:paraId="08521513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4D892D" w14:textId="3A3C148D" w:rsidR="00EB7F69" w:rsidRPr="00A94233" w:rsidRDefault="00EB7F69" w:rsidP="00EB7F6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Pr="00EB7F69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Pr="00EB7F69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16973C" w14:textId="77777777" w:rsidR="00EB7F69" w:rsidRPr="00EB7F69" w:rsidRDefault="00EB7F69" w:rsidP="00EB7F69">
          <w:pPr>
            <w:pStyle w:val="Zpat"/>
            <w:rPr>
              <w:rFonts w:ascii="Verdana" w:hAnsi="Verdana"/>
              <w:sz w:val="12"/>
              <w:szCs w:val="12"/>
            </w:rPr>
          </w:pPr>
          <w:r w:rsidRPr="00EB7F69">
            <w:rPr>
              <w:rFonts w:ascii="Verdana" w:hAnsi="Verdana"/>
              <w:sz w:val="12"/>
              <w:szCs w:val="12"/>
            </w:rPr>
            <w:t>Správa železnic, státní organizace</w:t>
          </w:r>
        </w:p>
        <w:p w14:paraId="38BB7314" w14:textId="58B4944A" w:rsidR="00EB7F69" w:rsidRPr="00EB7F69" w:rsidRDefault="00EB7F69" w:rsidP="00EB7F6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2"/>
            </w:rPr>
          </w:pPr>
          <w:r w:rsidRPr="00EB7F69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CEA022" w14:textId="77777777" w:rsidR="00EB7F69" w:rsidRPr="00EB7F69" w:rsidRDefault="00EB7F69" w:rsidP="00EB7F69">
          <w:pPr>
            <w:pStyle w:val="Zpat"/>
            <w:rPr>
              <w:rFonts w:ascii="Verdana" w:hAnsi="Verdana"/>
              <w:sz w:val="12"/>
              <w:szCs w:val="12"/>
            </w:rPr>
          </w:pPr>
          <w:r w:rsidRPr="00EB7F69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14:paraId="65E22EA9" w14:textId="77777777" w:rsidR="00EB7F69" w:rsidRPr="00EB7F69" w:rsidRDefault="00EB7F69" w:rsidP="00EB7F69">
          <w:pPr>
            <w:pStyle w:val="Zpat"/>
            <w:rPr>
              <w:rFonts w:ascii="Verdana" w:hAnsi="Verdana"/>
              <w:sz w:val="12"/>
              <w:szCs w:val="12"/>
            </w:rPr>
          </w:pPr>
          <w:r w:rsidRPr="00EB7F69">
            <w:rPr>
              <w:rFonts w:ascii="Verdana" w:hAnsi="Verdana"/>
              <w:sz w:val="12"/>
              <w:szCs w:val="12"/>
            </w:rPr>
            <w:t>IČO: 709 94 234 DIČ: CZ 709 94 234</w:t>
          </w:r>
        </w:p>
        <w:p w14:paraId="46BD80D3" w14:textId="31250254" w:rsidR="00EB7F69" w:rsidRPr="00EB7F69" w:rsidRDefault="00EB7F69" w:rsidP="00EB7F6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2"/>
            </w:rPr>
          </w:pPr>
          <w:r w:rsidRPr="00EB7F69">
            <w:rPr>
              <w:rFonts w:ascii="Verdana" w:hAnsi="Verdana"/>
              <w:sz w:val="12"/>
              <w:szCs w:val="12"/>
            </w:rPr>
            <w:t>www. spravazeleznic.cz</w:t>
          </w:r>
        </w:p>
      </w:tc>
      <w:tc>
        <w:tcPr>
          <w:tcW w:w="2921" w:type="dxa"/>
        </w:tcPr>
        <w:p w14:paraId="73D730CC" w14:textId="77777777" w:rsidR="00EB7F69" w:rsidRPr="00EB7F69" w:rsidRDefault="00EB7F69" w:rsidP="00EB7F69">
          <w:pPr>
            <w:pStyle w:val="Zpat"/>
            <w:rPr>
              <w:rFonts w:ascii="Verdana" w:hAnsi="Verdana"/>
              <w:sz w:val="12"/>
              <w:szCs w:val="12"/>
            </w:rPr>
          </w:pPr>
          <w:r w:rsidRPr="00EB7F69">
            <w:rPr>
              <w:rFonts w:ascii="Verdana" w:hAnsi="Verdana"/>
              <w:sz w:val="12"/>
              <w:szCs w:val="12"/>
            </w:rPr>
            <w:t>Oblastní ředitelství Praha</w:t>
          </w:r>
        </w:p>
        <w:p w14:paraId="6F040574" w14:textId="2177EB9C" w:rsidR="00EB7F69" w:rsidRPr="00EB7F69" w:rsidRDefault="00EB7F69" w:rsidP="00EB7F6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2"/>
            </w:rPr>
          </w:pPr>
          <w:r w:rsidRPr="00EB7F69">
            <w:rPr>
              <w:rFonts w:ascii="Verdana" w:hAnsi="Verdana"/>
              <w:sz w:val="12"/>
              <w:szCs w:val="12"/>
            </w:rPr>
            <w:t>Partyzánská 24, 170 00 Praha 7</w:t>
          </w:r>
        </w:p>
      </w:tc>
    </w:tr>
  </w:tbl>
  <w:p w14:paraId="4FFF3CF6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129C8" w14:textId="77777777" w:rsidR="00A000C8" w:rsidRDefault="00A000C8" w:rsidP="003706CB">
      <w:pPr>
        <w:spacing w:after="0" w:line="240" w:lineRule="auto"/>
      </w:pPr>
      <w:r>
        <w:separator/>
      </w:r>
    </w:p>
  </w:footnote>
  <w:footnote w:type="continuationSeparator" w:id="0">
    <w:p w14:paraId="7892859C" w14:textId="77777777" w:rsidR="00A000C8" w:rsidRDefault="00A000C8" w:rsidP="003706CB">
      <w:pPr>
        <w:spacing w:after="0" w:line="240" w:lineRule="auto"/>
      </w:pPr>
      <w:r>
        <w:continuationSeparator/>
      </w:r>
    </w:p>
  </w:footnote>
  <w:footnote w:type="continuationNotice" w:id="1">
    <w:p w14:paraId="6E94AF05" w14:textId="77777777" w:rsidR="00A000C8" w:rsidRDefault="00A000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D93AB" w14:textId="0F498B61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="004C56B8" w:rsidRPr="004C56B8">
      <w:rPr>
        <w:rFonts w:ascii="Verdana" w:hAnsi="Verdana"/>
      </w:rPr>
      <w:t xml:space="preserve">43283 </w:t>
    </w:r>
    <w:r w:rsidR="00F2081F" w:rsidRPr="004C56B8">
      <w:rPr>
        <w:rFonts w:ascii="Verdana" w:hAnsi="Verdana"/>
      </w:rPr>
      <w:t>/</w:t>
    </w:r>
    <w:r w:rsidR="00887927" w:rsidRPr="00887927">
      <w:rPr>
        <w:rFonts w:ascii="Verdana" w:hAnsi="Verdana"/>
      </w:rPr>
      <w:t>2020-SŽ-OŘ PHA-OVZ</w:t>
    </w:r>
    <w:r w:rsidR="003F5A9F"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629110AB" wp14:editId="72395EA3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0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4B4C797F"/>
    <w:multiLevelType w:val="hybridMultilevel"/>
    <w:tmpl w:val="8EBE9C8C"/>
    <w:lvl w:ilvl="0" w:tplc="2F3C6D3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8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654A09"/>
    <w:multiLevelType w:val="hybridMultilevel"/>
    <w:tmpl w:val="2B387E2A"/>
    <w:lvl w:ilvl="0" w:tplc="7C2C18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7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70991"/>
    <w:multiLevelType w:val="multilevel"/>
    <w:tmpl w:val="CABE99FC"/>
    <w:numStyleLink w:val="ListNumbermultilevel"/>
  </w:abstractNum>
  <w:abstractNum w:abstractNumId="42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6"/>
  </w:num>
  <w:num w:numId="2">
    <w:abstractNumId w:val="44"/>
  </w:num>
  <w:num w:numId="3">
    <w:abstractNumId w:val="46"/>
  </w:num>
  <w:num w:numId="4">
    <w:abstractNumId w:val="34"/>
  </w:num>
  <w:num w:numId="5">
    <w:abstractNumId w:val="26"/>
  </w:num>
  <w:num w:numId="6">
    <w:abstractNumId w:val="31"/>
  </w:num>
  <w:num w:numId="7">
    <w:abstractNumId w:val="29"/>
  </w:num>
  <w:num w:numId="8">
    <w:abstractNumId w:val="30"/>
  </w:num>
  <w:num w:numId="9">
    <w:abstractNumId w:val="3"/>
  </w:num>
  <w:num w:numId="10">
    <w:abstractNumId w:val="36"/>
  </w:num>
  <w:num w:numId="11">
    <w:abstractNumId w:val="22"/>
  </w:num>
  <w:num w:numId="12">
    <w:abstractNumId w:val="25"/>
  </w:num>
  <w:num w:numId="13">
    <w:abstractNumId w:val="14"/>
  </w:num>
  <w:num w:numId="14">
    <w:abstractNumId w:val="31"/>
  </w:num>
  <w:num w:numId="15">
    <w:abstractNumId w:val="31"/>
  </w:num>
  <w:num w:numId="16">
    <w:abstractNumId w:val="42"/>
  </w:num>
  <w:num w:numId="17">
    <w:abstractNumId w:val="27"/>
  </w:num>
  <w:num w:numId="1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7"/>
  </w:num>
  <w:num w:numId="27">
    <w:abstractNumId w:val="39"/>
  </w:num>
  <w:num w:numId="28">
    <w:abstractNumId w:val="4"/>
  </w:num>
  <w:num w:numId="29">
    <w:abstractNumId w:val="8"/>
  </w:num>
  <w:num w:numId="30">
    <w:abstractNumId w:val="40"/>
  </w:num>
  <w:num w:numId="31">
    <w:abstractNumId w:val="32"/>
  </w:num>
  <w:num w:numId="32">
    <w:abstractNumId w:val="43"/>
  </w:num>
  <w:num w:numId="33">
    <w:abstractNumId w:val="37"/>
  </w:num>
  <w:num w:numId="34">
    <w:abstractNumId w:val="6"/>
  </w:num>
  <w:num w:numId="35">
    <w:abstractNumId w:val="17"/>
  </w:num>
  <w:num w:numId="36">
    <w:abstractNumId w:val="28"/>
  </w:num>
  <w:num w:numId="37">
    <w:abstractNumId w:val="31"/>
  </w:num>
  <w:num w:numId="38">
    <w:abstractNumId w:val="13"/>
  </w:num>
  <w:num w:numId="39">
    <w:abstractNumId w:val="12"/>
  </w:num>
  <w:num w:numId="40">
    <w:abstractNumId w:val="45"/>
  </w:num>
  <w:num w:numId="41">
    <w:abstractNumId w:val="10"/>
  </w:num>
  <w:num w:numId="42">
    <w:abstractNumId w:val="31"/>
  </w:num>
  <w:num w:numId="43">
    <w:abstractNumId w:val="5"/>
  </w:num>
  <w:num w:numId="44">
    <w:abstractNumId w:val="21"/>
  </w:num>
  <w:num w:numId="45">
    <w:abstractNumId w:val="31"/>
  </w:num>
  <w:num w:numId="46">
    <w:abstractNumId w:val="31"/>
  </w:num>
  <w:num w:numId="47">
    <w:abstractNumId w:val="31"/>
  </w:num>
  <w:num w:numId="48">
    <w:abstractNumId w:val="35"/>
  </w:num>
  <w:num w:numId="49">
    <w:abstractNumId w:val="1"/>
  </w:num>
  <w:num w:numId="50">
    <w:abstractNumId w:val="18"/>
  </w:num>
  <w:num w:numId="51">
    <w:abstractNumId w:val="38"/>
  </w:num>
  <w:num w:numId="52">
    <w:abstractNumId w:val="20"/>
  </w:num>
  <w:num w:numId="53">
    <w:abstractNumId w:val="0"/>
  </w:num>
  <w:num w:numId="54">
    <w:abstractNumId w:val="24"/>
  </w:num>
  <w:num w:numId="55">
    <w:abstractNumId w:val="9"/>
  </w:num>
  <w:num w:numId="56">
    <w:abstractNumId w:val="41"/>
  </w:num>
  <w:num w:numId="57">
    <w:abstractNumId w:val="26"/>
    <w:lvlOverride w:ilvl="0">
      <w:startOverride w:val="1"/>
    </w:lvlOverride>
  </w:num>
  <w:num w:numId="58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1B02"/>
    <w:rsid w:val="00002574"/>
    <w:rsid w:val="000049C6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578BE"/>
    <w:rsid w:val="0006027E"/>
    <w:rsid w:val="00066FAC"/>
    <w:rsid w:val="00074781"/>
    <w:rsid w:val="000770E5"/>
    <w:rsid w:val="00081334"/>
    <w:rsid w:val="00082657"/>
    <w:rsid w:val="000826F9"/>
    <w:rsid w:val="00083208"/>
    <w:rsid w:val="000878CB"/>
    <w:rsid w:val="00087976"/>
    <w:rsid w:val="00095A7C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5084"/>
    <w:rsid w:val="000F65D4"/>
    <w:rsid w:val="00102827"/>
    <w:rsid w:val="001034B6"/>
    <w:rsid w:val="00103AAA"/>
    <w:rsid w:val="00106B60"/>
    <w:rsid w:val="00107127"/>
    <w:rsid w:val="001100A7"/>
    <w:rsid w:val="00110C41"/>
    <w:rsid w:val="00111672"/>
    <w:rsid w:val="001119A2"/>
    <w:rsid w:val="00122AA9"/>
    <w:rsid w:val="001302AD"/>
    <w:rsid w:val="00137BD3"/>
    <w:rsid w:val="00141D25"/>
    <w:rsid w:val="00161E4D"/>
    <w:rsid w:val="00163528"/>
    <w:rsid w:val="00165003"/>
    <w:rsid w:val="001667B2"/>
    <w:rsid w:val="00166C41"/>
    <w:rsid w:val="00173841"/>
    <w:rsid w:val="00173E08"/>
    <w:rsid w:val="00174612"/>
    <w:rsid w:val="001769E7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941"/>
    <w:rsid w:val="001C2FCD"/>
    <w:rsid w:val="001C7FC3"/>
    <w:rsid w:val="001D2DB5"/>
    <w:rsid w:val="001D65ED"/>
    <w:rsid w:val="001E4EEF"/>
    <w:rsid w:val="001E5C02"/>
    <w:rsid w:val="001F39B2"/>
    <w:rsid w:val="002045B1"/>
    <w:rsid w:val="00204750"/>
    <w:rsid w:val="00211202"/>
    <w:rsid w:val="002164BA"/>
    <w:rsid w:val="002171E6"/>
    <w:rsid w:val="00217838"/>
    <w:rsid w:val="00220472"/>
    <w:rsid w:val="00221792"/>
    <w:rsid w:val="00224684"/>
    <w:rsid w:val="0022507E"/>
    <w:rsid w:val="0023151B"/>
    <w:rsid w:val="00235018"/>
    <w:rsid w:val="00235366"/>
    <w:rsid w:val="00235748"/>
    <w:rsid w:val="0023574B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10CA"/>
    <w:rsid w:val="0028212C"/>
    <w:rsid w:val="00283D15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0E12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144D3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D69C2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249"/>
    <w:rsid w:val="00425B66"/>
    <w:rsid w:val="00436367"/>
    <w:rsid w:val="00436E7C"/>
    <w:rsid w:val="0044630D"/>
    <w:rsid w:val="00453497"/>
    <w:rsid w:val="00454B2D"/>
    <w:rsid w:val="0045586A"/>
    <w:rsid w:val="00456711"/>
    <w:rsid w:val="0045754A"/>
    <w:rsid w:val="0046631B"/>
    <w:rsid w:val="0047043C"/>
    <w:rsid w:val="00481FBA"/>
    <w:rsid w:val="00483564"/>
    <w:rsid w:val="0048741B"/>
    <w:rsid w:val="00490DD5"/>
    <w:rsid w:val="00494BB0"/>
    <w:rsid w:val="004A0D5B"/>
    <w:rsid w:val="004A0F48"/>
    <w:rsid w:val="004B0429"/>
    <w:rsid w:val="004B17F3"/>
    <w:rsid w:val="004B71BA"/>
    <w:rsid w:val="004B744D"/>
    <w:rsid w:val="004C28AD"/>
    <w:rsid w:val="004C56B8"/>
    <w:rsid w:val="004D235B"/>
    <w:rsid w:val="004D3F5F"/>
    <w:rsid w:val="004D47B7"/>
    <w:rsid w:val="004D7B4F"/>
    <w:rsid w:val="004E076D"/>
    <w:rsid w:val="004E47E9"/>
    <w:rsid w:val="004E7C01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12CA"/>
    <w:rsid w:val="005A4E1A"/>
    <w:rsid w:val="005C0CA5"/>
    <w:rsid w:val="005C2EC2"/>
    <w:rsid w:val="005C4B9B"/>
    <w:rsid w:val="005C504A"/>
    <w:rsid w:val="005C776A"/>
    <w:rsid w:val="005C7CE7"/>
    <w:rsid w:val="005D4748"/>
    <w:rsid w:val="005D4FDA"/>
    <w:rsid w:val="005D6921"/>
    <w:rsid w:val="005D7C2C"/>
    <w:rsid w:val="005E3788"/>
    <w:rsid w:val="005E6E95"/>
    <w:rsid w:val="005F5AB9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418"/>
    <w:rsid w:val="00694A38"/>
    <w:rsid w:val="00696B10"/>
    <w:rsid w:val="0069787C"/>
    <w:rsid w:val="006A0060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6770D"/>
    <w:rsid w:val="00770533"/>
    <w:rsid w:val="007747D8"/>
    <w:rsid w:val="00775184"/>
    <w:rsid w:val="00775639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3FE1"/>
    <w:rsid w:val="00815E99"/>
    <w:rsid w:val="00835B2F"/>
    <w:rsid w:val="0083798C"/>
    <w:rsid w:val="00844542"/>
    <w:rsid w:val="0084459D"/>
    <w:rsid w:val="00846710"/>
    <w:rsid w:val="00846D1E"/>
    <w:rsid w:val="008502B6"/>
    <w:rsid w:val="008512E5"/>
    <w:rsid w:val="0085363C"/>
    <w:rsid w:val="00860ADA"/>
    <w:rsid w:val="008611B5"/>
    <w:rsid w:val="00862A84"/>
    <w:rsid w:val="00863373"/>
    <w:rsid w:val="0086434C"/>
    <w:rsid w:val="008652C6"/>
    <w:rsid w:val="00865640"/>
    <w:rsid w:val="00870DF7"/>
    <w:rsid w:val="008741BE"/>
    <w:rsid w:val="00876588"/>
    <w:rsid w:val="00877AFF"/>
    <w:rsid w:val="00885EE8"/>
    <w:rsid w:val="00887927"/>
    <w:rsid w:val="00893409"/>
    <w:rsid w:val="00894353"/>
    <w:rsid w:val="008A0F99"/>
    <w:rsid w:val="008A70B1"/>
    <w:rsid w:val="008B057F"/>
    <w:rsid w:val="008B1A0A"/>
    <w:rsid w:val="008B22F1"/>
    <w:rsid w:val="008B447E"/>
    <w:rsid w:val="008B4D9D"/>
    <w:rsid w:val="008B5A8E"/>
    <w:rsid w:val="008C1520"/>
    <w:rsid w:val="008C1DEB"/>
    <w:rsid w:val="008C566E"/>
    <w:rsid w:val="008D7572"/>
    <w:rsid w:val="008F0D1F"/>
    <w:rsid w:val="008F0E4A"/>
    <w:rsid w:val="008F1BAF"/>
    <w:rsid w:val="008F1C8F"/>
    <w:rsid w:val="009019CF"/>
    <w:rsid w:val="0090270E"/>
    <w:rsid w:val="00902C3A"/>
    <w:rsid w:val="00903D77"/>
    <w:rsid w:val="00906A65"/>
    <w:rsid w:val="009070D6"/>
    <w:rsid w:val="009126E8"/>
    <w:rsid w:val="009138F7"/>
    <w:rsid w:val="0092009C"/>
    <w:rsid w:val="009246EF"/>
    <w:rsid w:val="00926680"/>
    <w:rsid w:val="009313FD"/>
    <w:rsid w:val="00933111"/>
    <w:rsid w:val="00935DE9"/>
    <w:rsid w:val="00937173"/>
    <w:rsid w:val="00944698"/>
    <w:rsid w:val="0095105E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23B8"/>
    <w:rsid w:val="009A69E5"/>
    <w:rsid w:val="009A7946"/>
    <w:rsid w:val="009B1696"/>
    <w:rsid w:val="009B3140"/>
    <w:rsid w:val="009B348A"/>
    <w:rsid w:val="009B52F0"/>
    <w:rsid w:val="009B7A3E"/>
    <w:rsid w:val="009C1FB5"/>
    <w:rsid w:val="009C5F7B"/>
    <w:rsid w:val="009D23E4"/>
    <w:rsid w:val="009F00BF"/>
    <w:rsid w:val="00A000C8"/>
    <w:rsid w:val="00A02B02"/>
    <w:rsid w:val="00A107ED"/>
    <w:rsid w:val="00A1363F"/>
    <w:rsid w:val="00A235FF"/>
    <w:rsid w:val="00A27CD9"/>
    <w:rsid w:val="00A316C8"/>
    <w:rsid w:val="00A448C4"/>
    <w:rsid w:val="00A46AAE"/>
    <w:rsid w:val="00A51886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5EB5"/>
    <w:rsid w:val="00AC677F"/>
    <w:rsid w:val="00AC6971"/>
    <w:rsid w:val="00AC78D0"/>
    <w:rsid w:val="00AD13E2"/>
    <w:rsid w:val="00AD2EC8"/>
    <w:rsid w:val="00AD7737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446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3778C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DFC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5724"/>
    <w:rsid w:val="00BD7195"/>
    <w:rsid w:val="00BE24DE"/>
    <w:rsid w:val="00BE7269"/>
    <w:rsid w:val="00BF0E63"/>
    <w:rsid w:val="00BF5DCE"/>
    <w:rsid w:val="00C01FDB"/>
    <w:rsid w:val="00C1087D"/>
    <w:rsid w:val="00C10A21"/>
    <w:rsid w:val="00C123B0"/>
    <w:rsid w:val="00C124D0"/>
    <w:rsid w:val="00C16FD1"/>
    <w:rsid w:val="00C205BF"/>
    <w:rsid w:val="00C24777"/>
    <w:rsid w:val="00C255A8"/>
    <w:rsid w:val="00C262A3"/>
    <w:rsid w:val="00C31031"/>
    <w:rsid w:val="00C3151C"/>
    <w:rsid w:val="00C32A22"/>
    <w:rsid w:val="00C43F40"/>
    <w:rsid w:val="00C448C0"/>
    <w:rsid w:val="00C50AF7"/>
    <w:rsid w:val="00C53862"/>
    <w:rsid w:val="00C563AC"/>
    <w:rsid w:val="00C70877"/>
    <w:rsid w:val="00C76803"/>
    <w:rsid w:val="00C80C78"/>
    <w:rsid w:val="00C84B03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4715"/>
    <w:rsid w:val="00CE7DF9"/>
    <w:rsid w:val="00CF1282"/>
    <w:rsid w:val="00CF1DB7"/>
    <w:rsid w:val="00CF4A71"/>
    <w:rsid w:val="00CF71E2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A7192"/>
    <w:rsid w:val="00DB33CD"/>
    <w:rsid w:val="00DB7EB5"/>
    <w:rsid w:val="00DC2D4A"/>
    <w:rsid w:val="00DC4AD5"/>
    <w:rsid w:val="00DC58E3"/>
    <w:rsid w:val="00DD11E3"/>
    <w:rsid w:val="00DD2D34"/>
    <w:rsid w:val="00DD3DC8"/>
    <w:rsid w:val="00DD73C2"/>
    <w:rsid w:val="00DD7514"/>
    <w:rsid w:val="00DE200D"/>
    <w:rsid w:val="00DE282C"/>
    <w:rsid w:val="00DE3792"/>
    <w:rsid w:val="00DF18BB"/>
    <w:rsid w:val="00DF38A2"/>
    <w:rsid w:val="00DF61E5"/>
    <w:rsid w:val="00E0094A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1CCC"/>
    <w:rsid w:val="00E35CAA"/>
    <w:rsid w:val="00E36395"/>
    <w:rsid w:val="00E413C5"/>
    <w:rsid w:val="00E46045"/>
    <w:rsid w:val="00E476D0"/>
    <w:rsid w:val="00E47AA7"/>
    <w:rsid w:val="00E6309D"/>
    <w:rsid w:val="00E63DC4"/>
    <w:rsid w:val="00E71957"/>
    <w:rsid w:val="00E746F8"/>
    <w:rsid w:val="00E82457"/>
    <w:rsid w:val="00E828BA"/>
    <w:rsid w:val="00E83F13"/>
    <w:rsid w:val="00E92846"/>
    <w:rsid w:val="00E956D9"/>
    <w:rsid w:val="00E9583E"/>
    <w:rsid w:val="00E97E19"/>
    <w:rsid w:val="00EA09CB"/>
    <w:rsid w:val="00EA1D44"/>
    <w:rsid w:val="00EA3CA5"/>
    <w:rsid w:val="00EA41F0"/>
    <w:rsid w:val="00EB2163"/>
    <w:rsid w:val="00EB634B"/>
    <w:rsid w:val="00EB7F69"/>
    <w:rsid w:val="00EC014A"/>
    <w:rsid w:val="00EC07BD"/>
    <w:rsid w:val="00EC2386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378F"/>
    <w:rsid w:val="00F0448F"/>
    <w:rsid w:val="00F04558"/>
    <w:rsid w:val="00F04A6E"/>
    <w:rsid w:val="00F06B6C"/>
    <w:rsid w:val="00F117E6"/>
    <w:rsid w:val="00F17B92"/>
    <w:rsid w:val="00F2081F"/>
    <w:rsid w:val="00F22E45"/>
    <w:rsid w:val="00F265E8"/>
    <w:rsid w:val="00F26AEA"/>
    <w:rsid w:val="00F26C1B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B56F2"/>
    <w:rsid w:val="00FC1100"/>
    <w:rsid w:val="00FC132A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DE66FF"/>
  <w15:docId w15:val="{A870742F-69D2-47D0-A925-64DB5C93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976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034B6"/>
    <w:pPr>
      <w:numPr>
        <w:numId w:val="5"/>
      </w:numPr>
      <w:spacing w:after="60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seznam">
    <w:name w:val="List Number"/>
    <w:basedOn w:val="Normln"/>
    <w:uiPriority w:val="28"/>
    <w:unhideWhenUsed/>
    <w:rsid w:val="005F5AB9"/>
    <w:pPr>
      <w:numPr>
        <w:numId w:val="56"/>
      </w:numPr>
      <w:spacing w:after="0" w:line="264" w:lineRule="auto"/>
      <w:contextualSpacing/>
    </w:pPr>
    <w:rPr>
      <w:rFonts w:asciiTheme="minorHAnsi" w:eastAsiaTheme="minorHAnsi" w:hAnsiTheme="minorHAnsi" w:cstheme="minorBid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5F5AB9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5F5AB9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5F5AB9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5F5AB9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5F5AB9"/>
    <w:pPr>
      <w:numPr>
        <w:numId w:val="55"/>
      </w:numPr>
    </w:pPr>
  </w:style>
  <w:style w:type="paragraph" w:customStyle="1" w:styleId="Style6">
    <w:name w:val="Style6"/>
    <w:basedOn w:val="Normln"/>
    <w:uiPriority w:val="99"/>
    <w:rsid w:val="005F5AB9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48741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EB2163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6089B-A03F-42C0-93F1-9FDCB946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2782</Words>
  <Characters>16415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Bartoňová Simona, Ing.</cp:lastModifiedBy>
  <cp:revision>5</cp:revision>
  <cp:lastPrinted>2018-11-08T08:22:00Z</cp:lastPrinted>
  <dcterms:created xsi:type="dcterms:W3CDTF">2020-12-02T19:41:00Z</dcterms:created>
  <dcterms:modified xsi:type="dcterms:W3CDTF">2020-12-03T20:05:00Z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